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highlight w:val="none"/>
          <w:shd w:fill="auto" w:val="clear"/>
        </w:rPr>
      </w:pPr>
      <w:bookmarkStart w:id="0" w:name="_Toc125462623"/>
      <w:r>
        <w:rPr>
          <w:bCs/>
          <w:kern w:val="2"/>
          <w:sz w:val="32"/>
          <w:szCs w:val="32"/>
          <w:shd w:fill="auto" w:val="clear"/>
        </w:rPr>
        <w:t>Кузбасский объединенный учебно-методический центр</w:t>
      </w:r>
      <w:bookmarkEnd w:id="0"/>
    </w:p>
    <w:p>
      <w:pPr>
        <w:pStyle w:val="Normal"/>
        <w:jc w:val="center"/>
        <w:rPr>
          <w:highlight w:val="none"/>
          <w:shd w:fill="auto" w:val="clear"/>
        </w:rPr>
      </w:pPr>
      <w:r>
        <w:rPr>
          <w:sz w:val="32"/>
          <w:shd w:fill="auto" w:val="clear"/>
        </w:rPr>
        <w:t>по гражданской обороне, чрезвычайным ситуациям,</w:t>
      </w:r>
    </w:p>
    <w:p>
      <w:pPr>
        <w:pStyle w:val="Normal"/>
        <w:jc w:val="center"/>
        <w:rPr>
          <w:highlight w:val="none"/>
          <w:shd w:fill="auto" w:val="clear"/>
        </w:rPr>
      </w:pPr>
      <w:r>
        <w:rPr>
          <w:sz w:val="32"/>
          <w:shd w:fill="auto" w:val="clear"/>
        </w:rPr>
        <w:t>пожарной безопасности</w:t>
      </w:r>
    </w:p>
    <w:p>
      <w:pPr>
        <w:pStyle w:val="Normal"/>
        <w:jc w:val="center"/>
        <w:rPr>
          <w:sz w:val="32"/>
          <w:highlight w:val="none"/>
          <w:shd w:fill="auto" w:val="clear"/>
        </w:rPr>
      </w:pPr>
      <w:r>
        <w:rPr>
          <w:sz w:val="32"/>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tbl>
      <w:tblPr>
        <w:tblW w:w="4350" w:type="dxa"/>
        <w:jc w:val="left"/>
        <w:tblInd w:w="5338" w:type="dxa"/>
        <w:tblLayout w:type="fixed"/>
        <w:tblCellMar>
          <w:top w:w="55" w:type="dxa"/>
          <w:left w:w="55" w:type="dxa"/>
          <w:bottom w:w="55" w:type="dxa"/>
          <w:right w:w="55" w:type="dxa"/>
        </w:tblCellMar>
      </w:tblPr>
      <w:tblGrid>
        <w:gridCol w:w="4350"/>
      </w:tblGrid>
      <w:tr>
        <w:trPr/>
        <w:tc>
          <w:tcPr>
            <w:tcW w:w="4350" w:type="dxa"/>
            <w:tcBorders/>
          </w:tcPr>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tc>
      </w:tr>
    </w:tbl>
    <w:p>
      <w:pPr>
        <w:pStyle w:val="BodyText"/>
        <w:widowControl w:val="false"/>
        <w:spacing w:lineRule="auto" w:line="276" w:before="3" w:after="0"/>
        <w:ind w:hanging="0" w:left="0" w:right="0"/>
        <w:jc w:val="right"/>
        <w:rPr>
          <w:rFonts w:ascii="Times New Roman" w:hAnsi="Times New Roman"/>
          <w:kern w:val="0"/>
          <w:sz w:val="28"/>
          <w:szCs w:val="28"/>
          <w:highlight w:val="none"/>
          <w:shd w:fill="auto" w:val="clear"/>
          <w:lang w:eastAsia="en-US" w:bidi="ar-SA"/>
        </w:rPr>
      </w:pPr>
      <w:r>
        <w:rPr>
          <w:kern w:val="0"/>
          <w:sz w:val="28"/>
          <w:szCs w:val="28"/>
          <w:shd w:fill="auto" w:val="clear"/>
          <w:lang w:eastAsia="en-US" w:bidi="ar-SA"/>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bookmarkStart w:id="1" w:name="_Toc125462624"/>
      <w:bookmarkStart w:id="2" w:name="_Toc125462624"/>
      <w:bookmarkEnd w:id="2"/>
    </w:p>
    <w:p>
      <w:pPr>
        <w:pStyle w:val="Normal"/>
        <w:ind w:firstLine="708"/>
        <w:jc w:val="right"/>
        <w:rPr>
          <w:color w:val="FF0000"/>
          <w:highlight w:val="none"/>
          <w:shd w:fill="auto" w:val="clear"/>
        </w:rPr>
      </w:pPr>
      <w:r>
        <w:rPr>
          <w:color w:val="FF0000"/>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jc w:val="center"/>
        <w:rPr>
          <w:b/>
          <w:sz w:val="36"/>
          <w:szCs w:val="36"/>
          <w:highlight w:val="none"/>
          <w:shd w:fill="auto" w:val="clear"/>
        </w:rPr>
      </w:pPr>
      <w:r>
        <w:rPr>
          <w:b/>
          <w:sz w:val="36"/>
          <w:szCs w:val="36"/>
          <w:shd w:fill="auto" w:val="clear"/>
        </w:rPr>
      </w:r>
    </w:p>
    <w:p>
      <w:pPr>
        <w:pStyle w:val="Normal"/>
        <w:jc w:val="center"/>
        <w:rPr>
          <w:b/>
          <w:sz w:val="36"/>
          <w:szCs w:val="36"/>
          <w:highlight w:val="none"/>
          <w:shd w:fill="auto" w:val="clear"/>
        </w:rPr>
      </w:pPr>
      <w:r>
        <w:rPr>
          <w:b/>
          <w:sz w:val="36"/>
          <w:szCs w:val="36"/>
          <w:shd w:fill="auto" w:val="clear"/>
        </w:rPr>
      </w:r>
    </w:p>
    <w:p>
      <w:pPr>
        <w:pStyle w:val="Normal"/>
        <w:jc w:val="center"/>
        <w:rPr>
          <w:highlight w:val="none"/>
          <w:shd w:fill="auto" w:val="clear"/>
        </w:rPr>
      </w:pPr>
      <w:r>
        <w:rPr>
          <w:b/>
          <w:sz w:val="36"/>
          <w:szCs w:val="36"/>
          <w:shd w:fill="auto" w:val="clear"/>
        </w:rPr>
        <w:t>ОРГАНИЗАЦИОННЫЕ ОСНОВЫ ГО И ЗНТЧС</w:t>
      </w:r>
    </w:p>
    <w:p>
      <w:pPr>
        <w:pStyle w:val="Normal"/>
        <w:jc w:val="center"/>
        <w:rPr>
          <w:b/>
          <w:sz w:val="32"/>
          <w:highlight w:val="none"/>
          <w:shd w:fill="auto" w:val="clear"/>
        </w:rPr>
      </w:pPr>
      <w:r>
        <w:rPr>
          <w:b/>
          <w:sz w:val="32"/>
          <w:shd w:fill="auto" w:val="clear"/>
        </w:rPr>
      </w:r>
    </w:p>
    <w:p>
      <w:pPr>
        <w:pStyle w:val="Normal"/>
        <w:jc w:val="center"/>
        <w:rPr>
          <w:b/>
          <w:sz w:val="32"/>
          <w:highlight w:val="none"/>
          <w:shd w:fill="auto" w:val="clear"/>
        </w:rPr>
      </w:pPr>
      <w:r>
        <w:rPr>
          <w:b/>
          <w:sz w:val="32"/>
          <w:shd w:fill="auto" w:val="clear"/>
        </w:rPr>
      </w:r>
    </w:p>
    <w:p>
      <w:pPr>
        <w:pStyle w:val="Normal"/>
        <w:jc w:val="center"/>
        <w:rPr>
          <w:b/>
          <w:sz w:val="32"/>
          <w:highlight w:val="none"/>
          <w:shd w:fill="auto" w:val="clear"/>
        </w:rPr>
      </w:pPr>
      <w:r>
        <w:rPr>
          <w:b/>
          <w:sz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highlight w:val="none"/>
          <w:shd w:fill="auto" w:val="clear"/>
        </w:rPr>
      </w:pPr>
      <w:r>
        <w:rPr>
          <w:b/>
          <w:sz w:val="32"/>
          <w:szCs w:val="32"/>
          <w:shd w:fill="auto" w:val="clear"/>
        </w:rPr>
        <w:t>Учебное пособие</w:t>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ind w:left="6372"/>
        <w:rPr>
          <w:color w:val="FF0000"/>
          <w:highlight w:val="none"/>
          <w:shd w:fill="auto" w:val="clear"/>
        </w:rPr>
      </w:pPr>
      <w:r>
        <w:rPr>
          <w:color w:val="FF0000"/>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rPr>
          <w:sz w:val="28"/>
          <w:highlight w:val="none"/>
          <w:shd w:fill="auto" w:val="clear"/>
        </w:rPr>
      </w:pPr>
      <w:r>
        <w:rPr>
          <w:sz w:val="28"/>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highlight w:val="none"/>
          <w:shd w:fill="auto" w:val="clear"/>
        </w:rPr>
      </w:pPr>
      <w:r>
        <w:rPr>
          <w:sz w:val="32"/>
          <w:shd w:fill="auto" w:val="clear"/>
        </w:rPr>
        <w:t>г. Кемерово</w:t>
      </w:r>
    </w:p>
    <w:p>
      <w:pPr>
        <w:pStyle w:val="Normal"/>
        <w:jc w:val="center"/>
        <w:rPr>
          <w:highlight w:val="none"/>
          <w:shd w:fill="auto" w:val="clear"/>
        </w:rPr>
      </w:pPr>
      <w:r>
        <w:rPr>
          <w:sz w:val="32"/>
          <w:shd w:fill="auto" w:val="clear"/>
        </w:rPr>
        <w:t>2025</w:t>
      </w:r>
      <w:r>
        <w:rPr>
          <w:i/>
          <w:color w:val="FF0000"/>
          <w:shd w:fill="auto" w:val="clear"/>
        </w:rPr>
        <w:t xml:space="preserve"> </w:t>
      </w:r>
      <w:r>
        <w:br w:type="page"/>
      </w:r>
    </w:p>
    <w:p>
      <w:pPr>
        <w:pStyle w:val="Normal"/>
        <w:spacing w:before="0" w:after="0"/>
        <w:jc w:val="both"/>
        <w:rPr>
          <w:rFonts w:eastAsia="Calibri"/>
          <w:b/>
          <w:sz w:val="28"/>
          <w:szCs w:val="28"/>
          <w:highlight w:val="none"/>
          <w:shd w:fill="auto" w:val="clear"/>
        </w:rPr>
      </w:pPr>
      <w:r>
        <w:rPr>
          <w:rFonts w:eastAsia="Calibri"/>
          <w:b/>
          <w:sz w:val="28"/>
          <w:szCs w:val="28"/>
          <w:shd w:fill="auto" w:val="clear"/>
        </w:rPr>
      </w:r>
    </w:p>
    <w:p>
      <w:pPr>
        <w:pStyle w:val="Normal"/>
        <w:jc w:val="center"/>
        <w:rPr>
          <w:rFonts w:eastAsia="Calibri"/>
          <w:sz w:val="28"/>
          <w:szCs w:val="20"/>
          <w:highlight w:val="none"/>
          <w:shd w:fill="auto" w:val="clear"/>
        </w:rPr>
      </w:pPr>
      <w:r>
        <w:rPr>
          <w:rFonts w:eastAsia="Calibri"/>
          <w:sz w:val="28"/>
          <w:szCs w:val="20"/>
          <w:shd w:fill="auto" w:val="clear"/>
        </w:rPr>
      </w:r>
    </w:p>
    <w:p>
      <w:pPr>
        <w:pStyle w:val="Normal"/>
        <w:spacing w:lineRule="auto" w:line="276" w:before="0" w:after="200"/>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both"/>
        <w:rPr>
          <w:highlight w:val="none"/>
          <w:shd w:fill="auto" w:val="clear"/>
        </w:rPr>
      </w:pPr>
      <w:r>
        <w:rPr>
          <w:rFonts w:eastAsia="Calibri"/>
          <w:b/>
          <w:sz w:val="28"/>
          <w:szCs w:val="28"/>
          <w:shd w:fill="auto" w:val="clear"/>
        </w:rPr>
        <w:t xml:space="preserve">Название: Учебное пособие Организационные основы ГО и ЗНТЧС/ </w:t>
      </w:r>
      <w:r>
        <w:rPr>
          <w:rFonts w:eastAsia="Calibri"/>
          <w:sz w:val="28"/>
          <w:szCs w:val="28"/>
          <w:shd w:fill="auto" w:val="clear"/>
        </w:rPr>
        <w:t xml:space="preserve">КОУМЦ </w:t>
      </w:r>
      <w:bookmarkStart w:id="3" w:name="_GoBack"/>
      <w:bookmarkEnd w:id="3"/>
      <w:r>
        <w:rPr>
          <w:rFonts w:eastAsia="Calibri"/>
          <w:sz w:val="28"/>
          <w:szCs w:val="28"/>
          <w:shd w:fill="auto" w:val="clear"/>
        </w:rPr>
        <w:t xml:space="preserve">по ГО и ЧС; Сост. старший методист КОУМЦ по ГО и ЧС </w:t>
        <w:br/>
        <w:t>Степанова И.В., –</w:t>
      </w:r>
      <w:r>
        <w:rPr>
          <w:rFonts w:eastAsia="Calibri"/>
          <w:color w:val="FF0000"/>
          <w:sz w:val="28"/>
          <w:szCs w:val="28"/>
          <w:shd w:fill="auto" w:val="clear"/>
        </w:rPr>
        <w:t xml:space="preserve"> </w:t>
      </w:r>
      <w:r>
        <w:rPr>
          <w:rFonts w:eastAsia="Calibri"/>
          <w:sz w:val="28"/>
          <w:szCs w:val="28"/>
          <w:shd w:fill="auto" w:val="clear"/>
        </w:rPr>
        <w:t>Кемерово, 2025.</w:t>
      </w:r>
      <w:r>
        <w:rPr>
          <w:rFonts w:eastAsia="Calibri"/>
          <w:color w:val="FF0000"/>
          <w:sz w:val="28"/>
          <w:szCs w:val="28"/>
          <w:shd w:fill="auto" w:val="clear"/>
        </w:rPr>
        <w:t xml:space="preserve"> </w:t>
      </w:r>
      <w:r>
        <w:rPr>
          <w:rFonts w:eastAsia="Calibri"/>
          <w:sz w:val="28"/>
          <w:szCs w:val="28"/>
          <w:shd w:fill="auto" w:val="clear"/>
        </w:rPr>
        <w:t>–</w:t>
      </w:r>
      <w:r>
        <w:rPr>
          <w:rFonts w:eastAsia="Calibri"/>
          <w:color w:val="FF0000"/>
          <w:sz w:val="28"/>
          <w:szCs w:val="28"/>
          <w:shd w:fill="auto" w:val="clear"/>
        </w:rPr>
        <w:t xml:space="preserve"> </w:t>
      </w:r>
      <w:r>
        <w:rPr>
          <w:rFonts w:eastAsia="Calibri"/>
          <w:color w:val="000000"/>
          <w:sz w:val="28"/>
          <w:szCs w:val="28"/>
          <w:shd w:fill="auto" w:val="clear"/>
        </w:rPr>
        <w:t>27</w:t>
      </w:r>
      <w:r>
        <w:rPr>
          <w:rFonts w:eastAsia="Calibri"/>
          <w:sz w:val="28"/>
          <w:szCs w:val="28"/>
          <w:shd w:fill="auto" w:val="clear"/>
        </w:rPr>
        <w:t xml:space="preserve"> с.</w:t>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highlight w:val="none"/>
          <w:shd w:fill="auto" w:val="clear"/>
        </w:rPr>
      </w:pPr>
      <w:r>
        <w:rPr>
          <w:rFonts w:eastAsia="Calibri"/>
          <w:sz w:val="28"/>
          <w:szCs w:val="28"/>
          <w:shd w:fill="auto" w:val="clear"/>
        </w:rPr>
        <w:t xml:space="preserve">Для слушателей при самостоятельном изучении тем элективного модуля «Основы обеспечения ЗНТЧС и ведения ГО» по Дополнительным профессиональным программам повышения квалификации. Содержит перечень организационных основ ГО и ЗНТЧС. Рекомендуется также для проведения консультаций. </w:t>
      </w:r>
    </w:p>
    <w:p>
      <w:pPr>
        <w:pStyle w:val="Normal"/>
        <w:jc w:val="center"/>
        <w:rPr>
          <w:rFonts w:eastAsia="Calibri"/>
          <w:sz w:val="28"/>
          <w:szCs w:val="28"/>
          <w:highlight w:val="none"/>
          <w:shd w:fill="auto" w:val="clear"/>
        </w:rPr>
      </w:pPr>
      <w:r>
        <w:rPr>
          <w:rFonts w:eastAsia="Calibri"/>
          <w:sz w:val="28"/>
          <w:szCs w:val="28"/>
          <w:shd w:fill="auto" w:val="clear"/>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ind w:firstLine="4820"/>
        <w:rPr>
          <w:rFonts w:eastAsia="Calibri"/>
          <w:sz w:val="28"/>
          <w:szCs w:val="28"/>
          <w:highlight w:val="none"/>
          <w:shd w:fill="auto" w:val="clear"/>
          <w:lang w:eastAsia="en-US"/>
        </w:rPr>
      </w:pPr>
      <w:r>
        <w:rPr>
          <w:rFonts w:eastAsia="Calibri"/>
          <w:sz w:val="28"/>
          <w:szCs w:val="28"/>
          <w:shd w:fill="auto" w:val="clear"/>
          <w:lang w:eastAsia="en-US"/>
        </w:rPr>
      </w:r>
    </w:p>
    <w:p>
      <w:pPr>
        <w:pStyle w:val="Normal"/>
        <w:ind w:firstLine="4820"/>
        <w:rPr>
          <w:rFonts w:eastAsia="Calibri"/>
          <w:sz w:val="28"/>
          <w:szCs w:val="28"/>
          <w:highlight w:val="none"/>
          <w:shd w:fill="auto" w:val="clear"/>
          <w:lang w:eastAsia="en-US"/>
        </w:rPr>
      </w:pPr>
      <w:r>
        <w:rPr>
          <w:rFonts w:eastAsia="Calibri"/>
          <w:sz w:val="28"/>
          <w:szCs w:val="28"/>
          <w:shd w:fill="auto" w:val="clear"/>
          <w:lang w:eastAsia="en-US"/>
        </w:rPr>
      </w:r>
    </w:p>
    <w:p>
      <w:pPr>
        <w:pStyle w:val="Normal"/>
        <w:ind w:firstLine="4820"/>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rFonts w:eastAsia="Calibri"/>
          <w:sz w:val="28"/>
          <w:szCs w:val="28"/>
          <w:highlight w:val="none"/>
          <w:shd w:fill="auto" w:val="clear"/>
        </w:rPr>
      </w:pPr>
      <w:r>
        <w:rPr>
          <w:rFonts w:eastAsia="Calibri"/>
          <w:sz w:val="28"/>
          <w:szCs w:val="28"/>
          <w:shd w:fill="auto" w:val="clear"/>
        </w:rPr>
      </w:r>
    </w:p>
    <w:p>
      <w:pPr>
        <w:pStyle w:val="Normal"/>
        <w:jc w:val="both"/>
        <w:rPr>
          <w:highlight w:val="none"/>
          <w:shd w:fill="auto" w:val="clear"/>
        </w:rPr>
      </w:pPr>
      <w:r>
        <w:rPr>
          <w:rFonts w:eastAsia="Calibri"/>
          <w:sz w:val="28"/>
          <w:szCs w:val="28"/>
          <w:shd w:fill="auto" w:val="clear"/>
        </w:rPr>
        <w:t>Рецензент:</w:t>
      </w:r>
    </w:p>
    <w:p>
      <w:pPr>
        <w:pStyle w:val="Normal"/>
        <w:jc w:val="both"/>
        <w:rPr>
          <w:highlight w:val="none"/>
          <w:shd w:fill="auto" w:val="clear"/>
        </w:rPr>
      </w:pPr>
      <w:r>
        <w:rPr>
          <w:rFonts w:eastAsia="Calibri"/>
          <w:sz w:val="28"/>
          <w:szCs w:val="28"/>
          <w:shd w:fill="auto" w:val="clear"/>
        </w:rPr>
        <w:t>Старший методист КОУМЦ по ГО и ЧС Игнатовский А.Ф.</w:t>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jc w:val="center"/>
        <w:rPr>
          <w:rFonts w:eastAsia="Calibri"/>
          <w:sz w:val="28"/>
          <w:szCs w:val="28"/>
          <w:highlight w:val="none"/>
          <w:shd w:fill="auto" w:val="clear"/>
        </w:rPr>
      </w:pPr>
      <w:r>
        <w:rPr>
          <w:rFonts w:eastAsia="Calibri"/>
          <w:sz w:val="28"/>
          <w:szCs w:val="28"/>
          <w:shd w:fill="auto" w:val="clear"/>
        </w:rPr>
      </w:r>
    </w:p>
    <w:p>
      <w:pPr>
        <w:pStyle w:val="Normal"/>
        <w:ind w:firstLine="4820"/>
        <w:rPr>
          <w:rFonts w:eastAsia="Calibri"/>
          <w:sz w:val="28"/>
          <w:szCs w:val="28"/>
          <w:highlight w:val="none"/>
          <w:shd w:fill="auto" w:val="clear"/>
        </w:rPr>
      </w:pPr>
      <w:r>
        <w:rPr>
          <w:rFonts w:eastAsia="Calibri"/>
          <w:sz w:val="28"/>
          <w:szCs w:val="28"/>
          <w:shd w:fill="auto" w:val="clear"/>
        </w:rPr>
      </w:r>
    </w:p>
    <w:p>
      <w:pPr>
        <w:pStyle w:val="Normal"/>
        <w:ind w:firstLine="4820"/>
        <w:rPr>
          <w:rFonts w:eastAsia="Calibri"/>
          <w:sz w:val="28"/>
          <w:szCs w:val="28"/>
          <w:highlight w:val="none"/>
          <w:shd w:fill="auto" w:val="clear"/>
        </w:rPr>
      </w:pPr>
      <w:r>
        <w:rPr>
          <w:rFonts w:eastAsia="Calibri"/>
          <w:sz w:val="28"/>
          <w:szCs w:val="28"/>
          <w:shd w:fill="auto" w:val="clear"/>
        </w:rPr>
      </w:r>
    </w:p>
    <w:p>
      <w:pPr>
        <w:pStyle w:val="Normal"/>
        <w:jc w:val="right"/>
        <w:rPr>
          <w:highlight w:val="none"/>
          <w:shd w:fill="auto" w:val="clear"/>
        </w:rPr>
      </w:pPr>
      <w:r>
        <w:rPr>
          <w:rFonts w:eastAsia="Calibri"/>
          <w:sz w:val="28"/>
          <w:szCs w:val="28"/>
          <w:shd w:fill="auto" w:val="clear"/>
        </w:rPr>
        <w:t>© КОУМЦ по ГО и ЧС, 2025</w:t>
      </w:r>
    </w:p>
    <w:sdt>
      <w:sdtPr>
        <w:docPartObj>
          <w:docPartGallery w:val="Table of Contents"/>
          <w:docPartUnique w:val="true"/>
        </w:docPartObj>
        <w:id w:val="-143743394"/>
      </w:sdtPr>
      <w:sdtContent>
        <w:p>
          <w:pPr>
            <w:pStyle w:val="Normal"/>
            <w:ind w:firstLine="709"/>
            <w:jc w:val="center"/>
            <w:rPr>
              <w:highlight w:val="none"/>
              <w:shd w:fill="auto" w:val="clear"/>
            </w:rPr>
          </w:pPr>
          <w:r>
            <w:rPr>
              <w:b/>
              <w:sz w:val="28"/>
              <w:shd w:fill="auto" w:val="clear"/>
            </w:rPr>
            <w:t>СОДЕРЖАНИЕ</w:t>
          </w:r>
        </w:p>
        <w:p>
          <w:pPr>
            <w:pStyle w:val="Normal"/>
            <w:ind w:firstLine="709"/>
            <w:jc w:val="center"/>
            <w:rPr>
              <w:b/>
              <w:sz w:val="28"/>
              <w:highlight w:val="none"/>
              <w:shd w:fill="auto" w:val="clear"/>
            </w:rPr>
          </w:pPr>
          <w:r>
            <w:rPr>
              <w:b/>
              <w:sz w:val="28"/>
              <w:shd w:fill="auto" w:val="clear"/>
            </w:rPr>
          </w:r>
        </w:p>
        <w:p>
          <w:pPr>
            <w:pStyle w:val="Normal"/>
            <w:rPr>
              <w:highlight w:val="none"/>
              <w:shd w:fill="auto" w:val="clear"/>
            </w:rPr>
          </w:pPr>
          <w:r>
            <w:rPr>
              <w:b/>
              <w:sz w:val="28"/>
              <w:shd w:fill="auto" w:val="clear"/>
            </w:rPr>
            <w:t>Введение…………………………....……………………………………………….</w:t>
          </w:r>
          <w:r>
            <w:rPr>
              <w:sz w:val="28"/>
              <w:shd w:fill="auto" w:val="clear"/>
            </w:rPr>
            <w:t xml:space="preserve"> </w:t>
          </w:r>
          <w:r>
            <w:rPr>
              <w:b/>
              <w:sz w:val="28"/>
              <w:shd w:fill="auto" w:val="clear"/>
            </w:rPr>
            <w:t>4</w:t>
          </w:r>
        </w:p>
        <w:p>
          <w:pPr>
            <w:pStyle w:val="TOC1"/>
            <w:spacing w:lineRule="auto" w:line="240" w:before="0" w:after="0"/>
            <w:rPr>
              <w:highlight w:val="none"/>
              <w:shd w:fill="auto" w:val="clear"/>
            </w:rPr>
          </w:pPr>
          <w:r>
            <w:rPr>
              <w:rFonts w:eastAsia="Calibri" w:cs="Times New Roman" w:ascii="Times New Roman" w:hAnsi="Times New Roman"/>
              <w:b/>
              <w:sz w:val="28"/>
              <w:szCs w:val="28"/>
              <w:shd w:fill="auto" w:val="clear"/>
              <w:lang w:val="en-US"/>
            </w:rPr>
            <w:t>I</w:t>
          </w:r>
          <w:r>
            <w:rPr>
              <w:rFonts w:eastAsia="Calibri" w:cs="Times New Roman" w:ascii="Times New Roman" w:hAnsi="Times New Roman"/>
              <w:b/>
              <w:sz w:val="28"/>
              <w:szCs w:val="28"/>
              <w:shd w:fill="auto" w:val="clear"/>
            </w:rPr>
            <w:t xml:space="preserve"> раздел. </w:t>
          </w:r>
          <w:r>
            <w:rPr>
              <w:rFonts w:cs="Times New Roman" w:ascii="Times New Roman" w:hAnsi="Times New Roman"/>
              <w:b/>
              <w:bCs/>
              <w:sz w:val="28"/>
              <w:szCs w:val="28"/>
              <w:shd w:fill="auto" w:val="clear"/>
            </w:rPr>
            <w:t>Организационные основы гражданской обороны…………………</w:t>
          </w:r>
          <w:r>
            <w:rPr>
              <w:rFonts w:eastAsia="" w:cs="Times New Roman" w:ascii="Times New Roman" w:hAnsi="Times New Roman" w:eastAsiaTheme="minorEastAsia"/>
              <w:b/>
              <w:bCs/>
              <w:sz w:val="28"/>
              <w:szCs w:val="28"/>
              <w:shd w:fill="auto" w:val="clear"/>
            </w:rPr>
            <w:t xml:space="preserve"> </w:t>
          </w:r>
          <w:r>
            <w:rPr>
              <w:rFonts w:eastAsia="" w:cs="Times New Roman" w:ascii="Times New Roman" w:hAnsi="Times New Roman" w:eastAsiaTheme="minorEastAsia"/>
              <w:b/>
              <w:sz w:val="28"/>
              <w:szCs w:val="28"/>
              <w:shd w:fill="auto" w:val="clear"/>
            </w:rPr>
            <w:t>5</w:t>
          </w:r>
        </w:p>
        <w:p>
          <w:pPr>
            <w:pStyle w:val="TOC2"/>
            <w:spacing w:lineRule="auto" w:line="240" w:before="0" w:after="0"/>
            <w:ind w:left="216"/>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1.  </w:t>
          </w:r>
          <w:r>
            <w:rPr>
              <w:rFonts w:ascii="Times New Roman" w:hAnsi="Times New Roman"/>
              <w:sz w:val="28"/>
              <w:szCs w:val="28"/>
              <w:shd w:fill="auto" w:val="clear"/>
            </w:rPr>
            <w:t>Структура ГО……………………………………………………………….….</w:t>
          </w:r>
          <w:r>
            <w:rPr>
              <w:rFonts w:eastAsia="" w:cs="" w:ascii="Times New Roman" w:hAnsi="Times New Roman" w:cstheme="minorBidi" w:eastAsiaTheme="minorEastAsia"/>
              <w:sz w:val="28"/>
              <w:szCs w:val="28"/>
              <w:shd w:fill="auto" w:val="clear"/>
            </w:rPr>
            <w:t>6</w:t>
          </w:r>
        </w:p>
        <w:p>
          <w:pPr>
            <w:pStyle w:val="Normal"/>
            <w:ind w:left="284"/>
            <w:rPr>
              <w:highlight w:val="none"/>
              <w:shd w:fill="auto" w:val="clear"/>
            </w:rPr>
          </w:pPr>
          <w:r>
            <w:rPr>
              <w:sz w:val="28"/>
              <w:shd w:fill="auto" w:val="clear"/>
            </w:rPr>
            <w:t>2.  Силы ГО…………………………………………………………………….…</w:t>
          </w:r>
          <w:r>
            <w:rPr>
              <w:sz w:val="28"/>
              <w:szCs w:val="28"/>
              <w:shd w:fill="auto" w:val="clear"/>
            </w:rPr>
            <w:t>.7</w:t>
          </w:r>
        </w:p>
        <w:p>
          <w:pPr>
            <w:pStyle w:val="Normal"/>
            <w:ind w:left="284"/>
            <w:rPr>
              <w:highlight w:val="none"/>
              <w:shd w:fill="auto" w:val="clear"/>
            </w:rPr>
          </w:pPr>
          <w:r>
            <w:rPr>
              <w:sz w:val="28"/>
              <w:szCs w:val="28"/>
              <w:shd w:fill="auto" w:val="clear"/>
            </w:rPr>
            <w:t>3.  Структура ГО организации (вариант) .………………………………...…….9</w:t>
          </w:r>
        </w:p>
        <w:p>
          <w:pPr>
            <w:pStyle w:val="TOC1"/>
            <w:spacing w:lineRule="auto" w:line="240" w:before="0" w:after="0"/>
            <w:jc w:val="both"/>
            <w:rPr>
              <w:highlight w:val="none"/>
              <w:shd w:fill="auto" w:val="clear"/>
            </w:rPr>
          </w:pPr>
          <w:r>
            <w:rPr>
              <w:rFonts w:cs="Times New Roman" w:ascii="Times New Roman" w:hAnsi="Times New Roman"/>
              <w:b/>
              <w:bCs/>
              <w:sz w:val="28"/>
              <w:szCs w:val="28"/>
              <w:shd w:fill="auto" w:val="clear"/>
            </w:rPr>
            <w:t>II раздел. Организационные основы защиты населения и территорий от чрезвычайных ситуаций ………………………………………………………...</w:t>
          </w:r>
          <w:r>
            <w:rPr>
              <w:rFonts w:eastAsia="" w:cs="Times New Roman" w:ascii="Times New Roman" w:hAnsi="Times New Roman" w:eastAsiaTheme="minorEastAsia"/>
              <w:b/>
              <w:bCs/>
              <w:sz w:val="28"/>
              <w:szCs w:val="28"/>
              <w:shd w:fill="auto" w:val="clear"/>
            </w:rPr>
            <w:t>11</w:t>
          </w:r>
        </w:p>
        <w:p>
          <w:pPr>
            <w:pStyle w:val="TOC2"/>
            <w:spacing w:lineRule="auto" w:line="240" w:before="0" w:after="0"/>
            <w:ind w:left="216"/>
            <w:rPr>
              <w:highlight w:val="none"/>
              <w:shd w:fill="auto" w:val="clear"/>
            </w:rPr>
          </w:pPr>
          <w:r>
            <w:rPr>
              <w:rFonts w:cs="Times New Roman" w:ascii="Times New Roman" w:hAnsi="Times New Roman"/>
              <w:sz w:val="28"/>
              <w:szCs w:val="28"/>
              <w:shd w:fill="auto" w:val="clear"/>
            </w:rPr>
            <w:t xml:space="preserve">1.  Основы защиты </w:t>
          </w:r>
          <w:r>
            <w:rPr>
              <w:rFonts w:cs="Times New Roman" w:ascii="Times New Roman" w:hAnsi="Times New Roman"/>
              <w:bCs/>
              <w:sz w:val="28"/>
              <w:szCs w:val="28"/>
              <w:shd w:fill="auto" w:val="clear"/>
            </w:rPr>
            <w:t>населения и территорий от чрезвычайных ситуаций …...</w:t>
          </w:r>
          <w:r>
            <w:rPr>
              <w:rFonts w:eastAsia="" w:cs="Times New Roman" w:ascii="Times New Roman" w:hAnsi="Times New Roman" w:eastAsiaTheme="minorEastAsia"/>
              <w:sz w:val="28"/>
              <w:szCs w:val="28"/>
              <w:shd w:fill="auto" w:val="clear"/>
            </w:rPr>
            <w:t>12</w:t>
          </w:r>
        </w:p>
        <w:p>
          <w:pPr>
            <w:pStyle w:val="Normal"/>
            <w:rPr>
              <w:highlight w:val="none"/>
              <w:shd w:fill="auto" w:val="clear"/>
            </w:rPr>
          </w:pPr>
          <w:r>
            <w:rPr>
              <w:sz w:val="28"/>
              <w:szCs w:val="28"/>
              <w:shd w:fill="auto" w:val="clear"/>
            </w:rPr>
            <w:t xml:space="preserve">   </w:t>
          </w:r>
          <w:r>
            <w:rPr>
              <w:sz w:val="28"/>
              <w:szCs w:val="28"/>
              <w:shd w:fill="auto" w:val="clear"/>
            </w:rPr>
            <w:t>2.  Классификация ЧС и основные опасности………………………………….15</w:t>
          </w:r>
        </w:p>
        <w:p>
          <w:pPr>
            <w:pStyle w:val="Normal"/>
            <w:rPr>
              <w:highlight w:val="none"/>
              <w:shd w:fill="auto" w:val="clear"/>
            </w:rPr>
          </w:pPr>
          <w:r>
            <w:rPr>
              <w:sz w:val="28"/>
              <w:szCs w:val="28"/>
              <w:shd w:fill="auto" w:val="clear"/>
            </w:rPr>
            <w:t xml:space="preserve">   </w:t>
          </w:r>
          <w:r>
            <w:rPr>
              <w:sz w:val="28"/>
              <w:szCs w:val="28"/>
              <w:shd w:fill="auto" w:val="clear"/>
            </w:rPr>
            <w:t>3.  Принципы построения РСЧС…………………………………………...........17</w:t>
          </w:r>
        </w:p>
        <w:p>
          <w:pPr>
            <w:pStyle w:val="Normal"/>
            <w:rPr>
              <w:highlight w:val="none"/>
              <w:shd w:fill="auto" w:val="clear"/>
            </w:rPr>
          </w:pPr>
          <w:r>
            <w:rPr>
              <w:sz w:val="28"/>
              <w:szCs w:val="28"/>
              <w:shd w:fill="auto" w:val="clear"/>
            </w:rPr>
            <w:t xml:space="preserve">   </w:t>
          </w:r>
          <w:r>
            <w:rPr>
              <w:sz w:val="28"/>
              <w:szCs w:val="28"/>
              <w:shd w:fill="auto" w:val="clear"/>
            </w:rPr>
            <w:t>4.  Состав органов управления и сил  РСЧС …………………………………...19</w:t>
          </w:r>
        </w:p>
        <w:p>
          <w:pPr>
            <w:pStyle w:val="Normal"/>
            <w:rPr>
              <w:highlight w:val="none"/>
              <w:shd w:fill="auto" w:val="clear"/>
            </w:rPr>
          </w:pPr>
          <w:r>
            <w:rPr>
              <w:sz w:val="28"/>
              <w:szCs w:val="28"/>
              <w:shd w:fill="auto" w:val="clear"/>
            </w:rPr>
            <w:t xml:space="preserve">   </w:t>
          </w:r>
          <w:r>
            <w:rPr>
              <w:sz w:val="28"/>
              <w:szCs w:val="28"/>
              <w:shd w:fill="auto" w:val="clear"/>
            </w:rPr>
            <w:t>4.1 Координационные органы РСЧС………………………………………........19</w:t>
          </w:r>
        </w:p>
        <w:p>
          <w:pPr>
            <w:pStyle w:val="Normal"/>
            <w:rPr>
              <w:highlight w:val="none"/>
              <w:shd w:fill="auto" w:val="clear"/>
            </w:rPr>
          </w:pPr>
          <w:r>
            <w:rPr>
              <w:sz w:val="28"/>
              <w:szCs w:val="28"/>
              <w:shd w:fill="auto" w:val="clear"/>
            </w:rPr>
            <w:t xml:space="preserve">   </w:t>
          </w:r>
          <w:r>
            <w:rPr>
              <w:sz w:val="28"/>
              <w:szCs w:val="28"/>
              <w:shd w:fill="auto" w:val="clear"/>
            </w:rPr>
            <w:t>4.2 Постоянно действующие органы управления РСЧС………………………20</w:t>
          </w:r>
        </w:p>
        <w:p>
          <w:pPr>
            <w:pStyle w:val="Normal"/>
            <w:rPr>
              <w:highlight w:val="none"/>
              <w:shd w:fill="auto" w:val="clear"/>
            </w:rPr>
          </w:pPr>
          <w:r>
            <w:rPr>
              <w:sz w:val="28"/>
              <w:szCs w:val="28"/>
              <w:shd w:fill="auto" w:val="clear"/>
            </w:rPr>
            <w:t xml:space="preserve">   </w:t>
          </w:r>
          <w:r>
            <w:rPr>
              <w:sz w:val="28"/>
              <w:szCs w:val="28"/>
              <w:shd w:fill="auto" w:val="clear"/>
            </w:rPr>
            <w:t>4.3 Органы повседневного управления РСЧС………………………………….21</w:t>
          </w:r>
        </w:p>
        <w:p>
          <w:pPr>
            <w:pStyle w:val="Normal"/>
            <w:rPr>
              <w:highlight w:val="none"/>
              <w:shd w:fill="auto" w:val="clear"/>
            </w:rPr>
          </w:pPr>
          <w:r>
            <w:rPr>
              <w:sz w:val="28"/>
              <w:szCs w:val="28"/>
              <w:shd w:fill="auto" w:val="clear"/>
            </w:rPr>
            <w:t xml:space="preserve">   </w:t>
          </w:r>
          <w:r>
            <w:rPr>
              <w:sz w:val="28"/>
              <w:szCs w:val="28"/>
              <w:shd w:fill="auto" w:val="clear"/>
            </w:rPr>
            <w:t>4.4 Силы и средства РСЧС……………………………………………………….23</w:t>
          </w:r>
        </w:p>
        <w:p>
          <w:pPr>
            <w:pStyle w:val="Normal"/>
            <w:rPr>
              <w:highlight w:val="none"/>
              <w:shd w:fill="auto" w:val="clear"/>
            </w:rPr>
          </w:pPr>
          <w:r>
            <w:rPr>
              <w:sz w:val="28"/>
              <w:szCs w:val="28"/>
              <w:shd w:fill="auto" w:val="clear"/>
            </w:rPr>
            <w:t xml:space="preserve">   </w:t>
          </w:r>
          <w:r>
            <w:rPr>
              <w:sz w:val="28"/>
              <w:szCs w:val="28"/>
              <w:shd w:fill="auto" w:val="clear"/>
            </w:rPr>
            <w:t>5.  Резервы финансовых и материальных ресурсов……………………......…..24</w:t>
          </w:r>
        </w:p>
        <w:p>
          <w:pPr>
            <w:pStyle w:val="Normal"/>
            <w:rPr>
              <w:highlight w:val="none"/>
              <w:shd w:fill="auto" w:val="clear"/>
            </w:rPr>
          </w:pPr>
          <w:r>
            <w:rPr>
              <w:sz w:val="28"/>
              <w:szCs w:val="28"/>
              <w:shd w:fill="auto" w:val="clear"/>
            </w:rPr>
            <w:t xml:space="preserve">   </w:t>
          </w:r>
          <w:r>
            <w:rPr>
              <w:sz w:val="28"/>
              <w:szCs w:val="28"/>
              <w:shd w:fill="auto" w:val="clear"/>
            </w:rPr>
            <w:t>6.  Системы оповещения и информирования населения о ЧС………………..24</w:t>
          </w:r>
        </w:p>
        <w:p>
          <w:pPr>
            <w:pStyle w:val="Normal"/>
            <w:rPr>
              <w:highlight w:val="none"/>
              <w:shd w:fill="auto" w:val="clear"/>
            </w:rPr>
          </w:pPr>
          <w:r>
            <w:rPr>
              <w:b/>
              <w:sz w:val="28"/>
              <w:szCs w:val="28"/>
              <w:shd w:fill="auto" w:val="clear"/>
            </w:rPr>
            <w:t>Заключение………………………………………………………………………..25</w:t>
          </w:r>
        </w:p>
        <w:p>
          <w:pPr>
            <w:pStyle w:val="Normal"/>
            <w:rPr>
              <w:highlight w:val="none"/>
              <w:shd w:fill="auto" w:val="clear"/>
            </w:rPr>
          </w:pPr>
          <w:r>
            <w:rPr>
              <w:b/>
              <w:sz w:val="28"/>
              <w:szCs w:val="28"/>
              <w:shd w:fill="auto" w:val="clear"/>
            </w:rPr>
            <w:t>Список используемых источников…………………………………………….26</w:t>
          </w:r>
        </w:p>
        <w:p>
          <w:pPr>
            <w:pStyle w:val="Normal"/>
            <w:rPr>
              <w:sz w:val="28"/>
              <w:szCs w:val="28"/>
              <w:highlight w:val="none"/>
              <w:shd w:fill="auto" w:val="clear"/>
            </w:rPr>
          </w:pPr>
          <w:r>
            <w:rPr>
              <w:sz w:val="28"/>
              <w:szCs w:val="28"/>
              <w:shd w:fill="auto" w:val="clear"/>
            </w:rPr>
          </w:r>
        </w:p>
        <w:p>
          <w:pPr>
            <w:pStyle w:val="Normal"/>
            <w:rPr>
              <w:highlight w:val="none"/>
              <w:shd w:fill="auto" w:val="clear"/>
            </w:rPr>
          </w:pPr>
          <w:r>
            <w:rPr>
              <w:shd w:fill="auto" w:val="clear"/>
            </w:rPr>
          </w:r>
        </w:p>
      </w:sdtContent>
    </w:sdt>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tabs>
          <w:tab w:val="clear" w:pos="708"/>
          <w:tab w:val="left" w:pos="5245" w:leader="none"/>
          <w:tab w:val="left" w:pos="5387" w:leader="none"/>
        </w:tabs>
        <w:jc w:val="center"/>
        <w:rPr>
          <w:highlight w:val="none"/>
          <w:shd w:fill="auto" w:val="clear"/>
        </w:rPr>
      </w:pPr>
      <w:r>
        <w:rPr>
          <w:rFonts w:eastAsia="Calibri"/>
          <w:sz w:val="28"/>
          <w:szCs w:val="28"/>
          <w:shd w:fill="auto" w:val="clear"/>
        </w:rPr>
        <w:t>ВВЕДЕНИЕ</w:t>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suppressAutoHyphens w:val="true"/>
        <w:ind w:firstLine="709"/>
        <w:jc w:val="both"/>
        <w:rPr>
          <w:highlight w:val="none"/>
          <w:shd w:fill="auto" w:val="clear"/>
        </w:rPr>
      </w:pPr>
      <w:r>
        <w:rPr>
          <w:rFonts w:eastAsia="Calibri"/>
          <w:sz w:val="28"/>
          <w:szCs w:val="28"/>
          <w:shd w:fill="auto" w:val="clear"/>
        </w:rPr>
        <w:t>Необходимость создания государственных систем защиты населения и территорий от ЧС мирного и военного времени обусловлена нередко имеющими место огромными масштабами последствий аварий, катастроф и стихийных бедствий, а также опасностей, возникающих при военных конфликтах или вследствие этих конфликтов, для предотвращения и ликвидации которых требуется сосредоточение усилий всего государства, организация взаимодействия различных органов управления, сил и средств.</w:t>
      </w:r>
    </w:p>
    <w:p>
      <w:pPr>
        <w:pStyle w:val="Normal"/>
        <w:suppressAutoHyphens w:val="true"/>
        <w:ind w:firstLine="709"/>
        <w:jc w:val="both"/>
        <w:rPr>
          <w:highlight w:val="none"/>
          <w:shd w:fill="auto" w:val="clear"/>
        </w:rPr>
      </w:pPr>
      <w:r>
        <w:rPr>
          <w:rFonts w:eastAsia="Calibri"/>
          <w:sz w:val="28"/>
          <w:szCs w:val="28"/>
          <w:shd w:fill="auto" w:val="clear"/>
        </w:rPr>
        <w:t>Появление и бурное развитие после первой мировой войны авиации, ее возможностей по нанесению ударов по объектам тыла и коммуникациям обусловило создание в нашей стране в 1932 году первой общегосударственной системы защиты населения и территорий – местной противовоздушной обороны (МПВО), которая в годы Великой Отечественной войны обеспечила успешную защиту населения и создала условия для устойчивого функционирования объектов народного хозяйства.</w:t>
      </w:r>
    </w:p>
    <w:p>
      <w:pPr>
        <w:pStyle w:val="Normal"/>
        <w:suppressAutoHyphens w:val="true"/>
        <w:ind w:firstLine="709"/>
        <w:jc w:val="both"/>
        <w:rPr>
          <w:highlight w:val="none"/>
          <w:shd w:fill="auto" w:val="clear"/>
        </w:rPr>
      </w:pPr>
      <w:r>
        <w:rPr>
          <w:rFonts w:eastAsia="Calibri"/>
          <w:sz w:val="28"/>
          <w:szCs w:val="28"/>
          <w:shd w:fill="auto" w:val="clear"/>
        </w:rPr>
        <w:t>Появление в конце второй мировой войны ядерного оружия, создание ракетных средств его доставки, придало новые аспекты проблемам защиты населения и территорий страны от опасностей, возникающих при военных конфликтах или вследствие этих конфликтов и обусловило реорганизацию в 1961 году МПВО в гражданскую оборону, качественно новую систему, ставшую стратегическим фактором обеспечения жизнедеятельности государства в современной ядерной войне. За прошедшие годы была проделана большая работа по становлению и развитию гражданской обороны в стране.</w:t>
      </w:r>
    </w:p>
    <w:p>
      <w:pPr>
        <w:pStyle w:val="Normal"/>
        <w:suppressAutoHyphens w:val="true"/>
        <w:ind w:firstLine="709"/>
        <w:jc w:val="both"/>
        <w:rPr>
          <w:highlight w:val="none"/>
          <w:shd w:fill="auto" w:val="clear"/>
        </w:rPr>
      </w:pPr>
      <w:r>
        <w:rPr>
          <w:rFonts w:eastAsia="Calibri"/>
          <w:sz w:val="28"/>
          <w:szCs w:val="28"/>
          <w:shd w:fill="auto" w:val="clear"/>
        </w:rPr>
        <w:t>Вместе с тем, ориентация гражданской обороны в СССР только на решение задач военного времени обусловила однобокость ее развития, что подтвердили события, связанные с аварией на Чернобыльской АЭС на Украине в 1986 году и землетрясение в Армении в 1988 году.</w:t>
      </w:r>
    </w:p>
    <w:p>
      <w:pPr>
        <w:pStyle w:val="Normal"/>
        <w:suppressAutoHyphens w:val="true"/>
        <w:ind w:firstLine="709"/>
        <w:jc w:val="both"/>
        <w:rPr>
          <w:highlight w:val="none"/>
          <w:shd w:fill="auto" w:val="clear"/>
        </w:rPr>
      </w:pPr>
      <w:r>
        <w:rPr>
          <w:rFonts w:eastAsia="Calibri"/>
          <w:sz w:val="28"/>
          <w:szCs w:val="28"/>
          <w:shd w:fill="auto" w:val="clear"/>
        </w:rPr>
        <w:t>В связи с этим, сначала в СССР в 1989 году, а затем в РСФСР в 1990 году был создан орган управления, уполномоченный на решение задач в области защиты населения и территорий от ЧС природного и техногенного характера. А в апреле 1992 года для реализации государственной политики была образована Российская система предупреждения и действий в ЧС, преобразованная в 1995 году в Единую государственную систему предупреждения и ликвидации ЧС. Целью создания этой системы являлось объединение усилий федеральных органов власти (ФОИВ), органов исполнительной власти субъектов РФ (ОИВ субъектов РФ), органов местного самоуправления (ОМСУ), а также организаций, учреждений и предприятий в области предупреждения и ликвидации ЧС.</w:t>
      </w:r>
    </w:p>
    <w:p>
      <w:pPr>
        <w:pStyle w:val="Normal"/>
        <w:suppressAutoHyphens w:val="true"/>
        <w:ind w:firstLine="709"/>
        <w:jc w:val="both"/>
        <w:rPr>
          <w:highlight w:val="none"/>
          <w:shd w:fill="auto" w:val="clear"/>
        </w:rPr>
      </w:pPr>
      <w:r>
        <w:rPr>
          <w:rFonts w:eastAsia="Calibri"/>
          <w:sz w:val="28"/>
          <w:szCs w:val="28"/>
          <w:shd w:fill="auto" w:val="clear"/>
        </w:rPr>
        <w:t>Таким образом, было положено начало существованию в стране двух государственных систем: гражданской обороны (ГО) и Единой государственной системы предупреждения и ликвидации ЧС (РСЧС).</w:t>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Heading1"/>
        <w:rPr>
          <w:highlight w:val="none"/>
          <w:shd w:fill="auto" w:val="clear"/>
        </w:rPr>
      </w:pPr>
      <w:r>
        <w:rPr>
          <w:rFonts w:eastAsia="Calibri" w:eastAsiaTheme="minorHAnsi"/>
          <w:shd w:fill="auto" w:val="clear"/>
          <w:lang w:val="en-US" w:eastAsia="en-US"/>
        </w:rPr>
        <w:t>I</w:t>
      </w:r>
      <w:r>
        <w:rPr>
          <w:rFonts w:eastAsia="Calibri" w:eastAsiaTheme="minorHAnsi"/>
          <w:shd w:fill="auto" w:val="clear"/>
          <w:lang w:eastAsia="en-US"/>
        </w:rPr>
        <w:t xml:space="preserve"> РАЗДЕЛ</w:t>
      </w:r>
    </w:p>
    <w:p>
      <w:pPr>
        <w:pStyle w:val="Heading1"/>
        <w:rPr>
          <w:highlight w:val="none"/>
          <w:shd w:fill="auto" w:val="clear"/>
        </w:rPr>
      </w:pPr>
      <w:r>
        <w:rPr>
          <w:rFonts w:eastAsia="Calibri" w:eastAsiaTheme="minorHAnsi"/>
          <w:shd w:fill="auto" w:val="clear"/>
          <w:lang w:eastAsia="en-US"/>
        </w:rPr>
        <w:t xml:space="preserve">ОРГАНИЗАЦИОННЫЕ ОСНОВЫ ГРАЖДАНСКОЙ ОБОРОНЫ </w:t>
      </w:r>
      <w:r>
        <w:br w:type="page"/>
      </w:r>
    </w:p>
    <w:p>
      <w:pPr>
        <w:pStyle w:val="Normal"/>
        <w:numPr>
          <w:ilvl w:val="1"/>
          <w:numId w:val="1"/>
        </w:numPr>
        <w:spacing w:before="0" w:after="0"/>
        <w:ind w:hanging="425" w:left="1134"/>
        <w:contextualSpacing/>
        <w:jc w:val="both"/>
        <w:rPr>
          <w:highlight w:val="none"/>
          <w:shd w:fill="auto" w:val="clear"/>
        </w:rPr>
      </w:pPr>
      <w:r>
        <w:rPr>
          <w:rFonts w:eastAsia="Calibri" w:cs="Arial"/>
          <w:b/>
          <w:sz w:val="28"/>
          <w:szCs w:val="28"/>
          <w:shd w:fill="auto" w:val="clear"/>
          <w:lang w:eastAsia="en-US"/>
        </w:rPr>
        <w:t>СТРУКТУРА ГО</w:t>
      </w:r>
    </w:p>
    <w:p>
      <w:pPr>
        <w:pStyle w:val="Normal"/>
        <w:ind w:firstLine="709"/>
        <w:jc w:val="both"/>
        <w:rPr>
          <w:rFonts w:eastAsia="Calibri" w:cs="Arial"/>
          <w:sz w:val="28"/>
          <w:szCs w:val="28"/>
          <w:highlight w:val="none"/>
          <w:shd w:fill="auto" w:val="clear"/>
          <w:lang w:eastAsia="en-US"/>
        </w:rPr>
      </w:pPr>
      <w:r>
        <w:rPr>
          <w:rFonts w:eastAsia="Calibri" w:cs="Arial"/>
          <w:sz w:val="28"/>
          <w:szCs w:val="28"/>
          <w:shd w:fill="auto" w:val="clear"/>
          <w:lang w:eastAsia="en-US"/>
        </w:rPr>
      </w:r>
    </w:p>
    <w:p>
      <w:pPr>
        <w:pStyle w:val="Normal"/>
        <w:widowControl w:val="false"/>
        <w:ind w:firstLine="709" w:right="-1"/>
        <w:jc w:val="both"/>
        <w:rPr>
          <w:highlight w:val="none"/>
          <w:shd w:fill="auto" w:val="clear"/>
        </w:rPr>
      </w:pPr>
      <w:r>
        <w:rPr>
          <w:sz w:val="28"/>
          <w:szCs w:val="28"/>
          <w:shd w:fill="auto" w:val="clear"/>
        </w:rPr>
        <w:t>Сложность задач, стоящих перед гражданской обороной, условия, в которых они будут решаться, предъявляют повышенные требования, как к руководству, так и к управлению гражданской обороной.</w:t>
      </w:r>
    </w:p>
    <w:p>
      <w:pPr>
        <w:pStyle w:val="Normal"/>
        <w:widowControl w:val="false"/>
        <w:tabs>
          <w:tab w:val="clear" w:pos="708"/>
          <w:tab w:val="left" w:pos="709" w:leader="none"/>
        </w:tabs>
        <w:ind w:firstLine="709" w:right="-1"/>
        <w:jc w:val="both"/>
        <w:rPr>
          <w:highlight w:val="none"/>
          <w:shd w:fill="auto" w:val="clear"/>
        </w:rPr>
      </w:pPr>
      <w:r>
        <w:rPr>
          <w:sz w:val="28"/>
          <w:szCs w:val="28"/>
          <w:shd w:fill="auto" w:val="clear"/>
        </w:rPr>
        <w:t>На чем строится гражданская оборона? Это: руководители, осуществляющие руководство ГО, органы, осуществляющие управление ГО (ОУ ГОЧС), силы ГО.</w:t>
      </w:r>
    </w:p>
    <w:p>
      <w:pPr>
        <w:pStyle w:val="Normal"/>
        <w:tabs>
          <w:tab w:val="clear" w:pos="708"/>
          <w:tab w:val="left" w:pos="10980" w:leader="none"/>
        </w:tabs>
        <w:ind w:firstLine="709"/>
        <w:jc w:val="both"/>
        <w:rPr>
          <w:highlight w:val="none"/>
          <w:shd w:fill="auto" w:val="clear"/>
        </w:rPr>
      </w:pPr>
      <w:r>
        <w:rPr>
          <w:rFonts w:eastAsia="Calibri"/>
          <w:sz w:val="28"/>
          <w:szCs w:val="28"/>
          <w:shd w:fill="auto" w:val="clear"/>
        </w:rPr>
        <w:t>Рассмотрим с</w:t>
      </w:r>
      <w:r>
        <w:rPr>
          <w:rFonts w:eastAsia="Calibri"/>
          <w:sz w:val="28"/>
          <w:szCs w:val="20"/>
          <w:shd w:fill="auto" w:val="clear"/>
        </w:rPr>
        <w:t>труктуру руководства и управления гражданской обороной.</w:t>
      </w:r>
      <w:r>
        <w:rPr>
          <w:rFonts w:eastAsia="Calibri"/>
          <w:b/>
          <w:i/>
          <w:sz w:val="28"/>
          <w:szCs w:val="28"/>
          <w:shd w:fill="auto" w:val="clear"/>
        </w:rPr>
        <w:tab/>
      </w:r>
    </w:p>
    <w:p>
      <w:pPr>
        <w:pStyle w:val="Normal"/>
        <w:widowControl w:val="false"/>
        <w:ind w:firstLine="709" w:right="-1"/>
        <w:jc w:val="both"/>
        <w:rPr>
          <w:highlight w:val="none"/>
          <w:shd w:fill="auto" w:val="clear"/>
        </w:rPr>
      </w:pPr>
      <w:r>
        <w:rPr>
          <w:sz w:val="28"/>
          <w:szCs w:val="28"/>
          <w:shd w:fill="auto" w:val="clear"/>
        </w:rPr>
        <w:t xml:space="preserve">Глава IV, статья 11 Федерального закона </w:t>
      </w:r>
      <w:r>
        <w:rPr>
          <w:sz w:val="28"/>
          <w:szCs w:val="28"/>
          <w:shd w:fill="auto" w:val="clear"/>
          <w:lang w:val="en-US"/>
        </w:rPr>
        <w:t>N</w:t>
      </w:r>
      <w:r>
        <w:rPr>
          <w:sz w:val="28"/>
          <w:szCs w:val="28"/>
          <w:shd w:fill="auto" w:val="clear"/>
        </w:rPr>
        <w:t xml:space="preserve"> 28-ФЗ – определяет руководство гражданской обороной:</w:t>
      </w:r>
    </w:p>
    <w:p>
      <w:pPr>
        <w:pStyle w:val="Normal"/>
        <w:numPr>
          <w:ilvl w:val="0"/>
          <w:numId w:val="2"/>
        </w:numPr>
        <w:ind w:firstLine="425" w:left="709"/>
        <w:jc w:val="both"/>
        <w:rPr>
          <w:highlight w:val="none"/>
          <w:shd w:fill="auto" w:val="clear"/>
        </w:rPr>
      </w:pPr>
      <w:r>
        <w:rPr>
          <w:rFonts w:eastAsia="Calibri"/>
          <w:sz w:val="28"/>
          <w:szCs w:val="28"/>
          <w:shd w:fill="auto" w:val="clear"/>
        </w:rPr>
        <w:t>Руководство гражданской обороной в Российской Федерации осуществляет Правительство Российской Федерации.</w:t>
      </w:r>
    </w:p>
    <w:p>
      <w:pPr>
        <w:pStyle w:val="Normal"/>
        <w:ind w:firstLine="425" w:left="709"/>
        <w:jc w:val="both"/>
        <w:rPr>
          <w:highlight w:val="none"/>
          <w:shd w:fill="auto" w:val="clear"/>
        </w:rPr>
      </w:pPr>
      <w:r>
        <w:rPr>
          <w:rFonts w:eastAsia="Calibri"/>
          <w:sz w:val="28"/>
          <w:szCs w:val="28"/>
          <w:shd w:fill="auto" w:val="clear"/>
        </w:rP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 (МЧС России).</w:t>
      </w:r>
    </w:p>
    <w:p>
      <w:pPr>
        <w:pStyle w:val="Normal"/>
        <w:numPr>
          <w:ilvl w:val="0"/>
          <w:numId w:val="2"/>
        </w:numPr>
        <w:ind w:firstLine="425" w:left="709"/>
        <w:jc w:val="both"/>
        <w:rPr>
          <w:highlight w:val="none"/>
          <w:shd w:fill="auto" w:val="clear"/>
        </w:rPr>
      </w:pPr>
      <w:r>
        <w:rPr>
          <w:rFonts w:eastAsia="Calibri"/>
          <w:sz w:val="28"/>
          <w:szCs w:val="28"/>
          <w:shd w:fill="auto" w:val="clear"/>
        </w:rPr>
        <w:t>Руководство гражданской обороной в ФОИВ и организациях осуществляют их руководители.</w:t>
      </w:r>
    </w:p>
    <w:p>
      <w:pPr>
        <w:pStyle w:val="BodyText"/>
        <w:widowControl/>
        <w:numPr>
          <w:ilvl w:val="0"/>
          <w:numId w:val="2"/>
        </w:numPr>
        <w:bidi w:val="0"/>
        <w:spacing w:lineRule="auto" w:line="240"/>
        <w:ind w:firstLine="709" w:left="0" w:right="0"/>
        <w:jc w:val="both"/>
        <w:rPr/>
      </w:pPr>
      <w:r>
        <w:rPr>
          <w:rFonts w:eastAsia="Calibri"/>
          <w:b w:val="false"/>
          <w:sz w:val="28"/>
          <w:szCs w:val="28"/>
          <w:shd w:fill="auto" w:val="clear"/>
        </w:rPr>
        <w:t xml:space="preserve">Руководство гражданской обороной на территориях субъектов Российской Федерации и </w:t>
      </w:r>
      <w:hyperlink r:id="rId2">
        <w:r>
          <w:rPr>
            <w:rStyle w:val="Hyperlink"/>
            <w:rFonts w:eastAsia="Calibri"/>
            <w:b w:val="false"/>
            <w:strike w:val="false"/>
            <w:dstrike w:val="false"/>
            <w:color w:val="0000FF"/>
            <w:sz w:val="28"/>
            <w:szCs w:val="28"/>
            <w:u w:val="none"/>
            <w:effect w:val="none"/>
            <w:shd w:fill="auto" w:val="clear"/>
          </w:rPr>
          <w:t>муниципальных образований</w:t>
        </w:r>
      </w:hyperlink>
      <w:r>
        <w:rPr>
          <w:rFonts w:eastAsia="Calibri"/>
          <w:b w:val="false"/>
          <w:sz w:val="28"/>
          <w:szCs w:val="28"/>
          <w:shd w:fill="auto" w:val="clear"/>
        </w:rP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pPr>
        <w:pStyle w:val="BodyText"/>
        <w:widowControl/>
        <w:numPr>
          <w:ilvl w:val="0"/>
          <w:numId w:val="2"/>
        </w:numPr>
        <w:bidi w:val="0"/>
        <w:spacing w:lineRule="auto" w:line="240"/>
        <w:ind w:firstLine="709" w:left="0" w:right="0"/>
        <w:jc w:val="both"/>
        <w:rPr>
          <w:highlight w:val="none"/>
          <w:shd w:fill="auto" w:val="clear"/>
        </w:rPr>
      </w:pPr>
      <w:r>
        <w:rPr>
          <w:b w:val="false"/>
          <w:sz w:val="28"/>
          <w:szCs w:val="28"/>
          <w:shd w:fill="auto" w:val="clear"/>
        </w:rPr>
        <w:t>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pPr>
        <w:pStyle w:val="Normal"/>
        <w:widowControl/>
        <w:numPr>
          <w:ilvl w:val="0"/>
          <w:numId w:val="0"/>
        </w:numPr>
        <w:bidi w:val="0"/>
        <w:spacing w:lineRule="auto" w:line="240"/>
        <w:ind w:hanging="0" w:left="0" w:right="0"/>
        <w:jc w:val="both"/>
        <w:rPr>
          <w:rFonts w:eastAsia="Calibri"/>
          <w:sz w:val="28"/>
          <w:szCs w:val="28"/>
          <w:highlight w:val="none"/>
          <w:shd w:fill="auto" w:val="clear"/>
        </w:rPr>
      </w:pPr>
      <w:r>
        <w:rPr>
          <w:rFonts w:eastAsia="Calibri"/>
          <w:sz w:val="28"/>
          <w:szCs w:val="28"/>
          <w:shd w:fill="auto" w:val="clear"/>
        </w:rPr>
      </w:r>
    </w:p>
    <w:p>
      <w:pPr>
        <w:pStyle w:val="Normal"/>
        <w:ind w:firstLine="709"/>
        <w:jc w:val="both"/>
        <w:rPr>
          <w:highlight w:val="none"/>
          <w:shd w:fill="auto" w:val="clear"/>
        </w:rPr>
      </w:pPr>
      <w:r>
        <w:rPr>
          <w:rFonts w:eastAsia="Calibri"/>
          <w:sz w:val="28"/>
          <w:szCs w:val="28"/>
          <w:shd w:fill="auto" w:val="clear"/>
        </w:rPr>
        <w:t xml:space="preserve">Статья 12 Федерального закона </w:t>
      </w:r>
      <w:r>
        <w:rPr>
          <w:rFonts w:eastAsia="Calibri"/>
          <w:sz w:val="28"/>
          <w:szCs w:val="28"/>
          <w:shd w:fill="auto" w:val="clear"/>
          <w:lang w:val="en-US"/>
        </w:rPr>
        <w:t>N</w:t>
      </w:r>
      <w:r>
        <w:rPr>
          <w:rFonts w:eastAsia="Calibri"/>
          <w:sz w:val="28"/>
          <w:szCs w:val="28"/>
          <w:shd w:fill="auto" w:val="clear"/>
        </w:rPr>
        <w:t xml:space="preserve"> 28-ФЗ определяет органы, осуществляющие управление гражданской обороной. Органы управления ГОЧС являются едиными на всех уровнях, которые отвечают за обеспечение планирования, организацию и ведение мероприятий по защите населения и территорий от чрезвычайных ситуаций природного и техногенного характера, и опасностей, возникающих при военных конфликтах или вследствие этих конфликтов.</w:t>
      </w:r>
    </w:p>
    <w:p>
      <w:pPr>
        <w:pStyle w:val="Normal"/>
        <w:ind w:firstLine="709"/>
        <w:jc w:val="both"/>
        <w:rPr>
          <w:rFonts w:eastAsia="Calibri"/>
          <w:sz w:val="28"/>
          <w:szCs w:val="28"/>
          <w:highlight w:val="none"/>
          <w:shd w:fill="auto" w:val="clear"/>
        </w:rPr>
      </w:pPr>
      <w:r>
        <w:rPr>
          <w:rFonts w:eastAsia="Calibri"/>
          <w:sz w:val="28"/>
          <w:szCs w:val="28"/>
          <w:shd w:fill="auto" w:val="clear"/>
        </w:rPr>
      </w:r>
    </w:p>
    <w:p>
      <w:pPr>
        <w:pStyle w:val="Normal"/>
        <w:ind w:firstLine="709"/>
        <w:jc w:val="both"/>
        <w:rPr>
          <w:highlight w:val="none"/>
          <w:shd w:fill="auto" w:val="clear"/>
        </w:rPr>
      </w:pPr>
      <w:r>
        <w:rPr>
          <w:rFonts w:eastAsia="Calibri"/>
          <w:sz w:val="28"/>
          <w:szCs w:val="28"/>
          <w:shd w:fill="auto" w:val="clear"/>
        </w:rPr>
        <w:t>Органами, осуществляющими управление гражданской обороной, являются:</w:t>
      </w:r>
    </w:p>
    <w:p>
      <w:pPr>
        <w:pStyle w:val="Normal"/>
        <w:numPr>
          <w:ilvl w:val="0"/>
          <w:numId w:val="3"/>
        </w:numPr>
        <w:ind w:hanging="11" w:left="720"/>
        <w:jc w:val="both"/>
        <w:rPr>
          <w:highlight w:val="none"/>
          <w:shd w:fill="auto" w:val="clear"/>
        </w:rPr>
      </w:pPr>
      <w:r>
        <w:rPr>
          <w:rFonts w:eastAsia="Calibri"/>
          <w:sz w:val="28"/>
          <w:szCs w:val="28"/>
          <w:shd w:fill="auto" w:val="clear"/>
        </w:rPr>
        <w:t>ФОИВ, уполномоченный на решение задач в области гражданской обороны.</w:t>
      </w:r>
    </w:p>
    <w:p>
      <w:pPr>
        <w:pStyle w:val="Normal"/>
        <w:numPr>
          <w:ilvl w:val="0"/>
          <w:numId w:val="3"/>
        </w:numPr>
        <w:ind w:hanging="11" w:left="720"/>
        <w:jc w:val="both"/>
        <w:rPr>
          <w:highlight w:val="none"/>
          <w:shd w:fill="auto" w:val="clear"/>
        </w:rPr>
      </w:pPr>
      <w:r>
        <w:rPr>
          <w:rFonts w:eastAsia="Calibri"/>
          <w:sz w:val="28"/>
          <w:szCs w:val="28"/>
          <w:shd w:fill="auto" w:val="clear"/>
        </w:rPr>
        <w:t>Территориальные органы – органы, уполномоченные решать задачи ГО и задачи по предупреждению и ликвидации чрезвычайных ситуаций по субъектам Российской Федерации.</w:t>
      </w:r>
    </w:p>
    <w:p>
      <w:pPr>
        <w:pStyle w:val="Normal"/>
        <w:ind w:firstLine="708"/>
        <w:jc w:val="both"/>
        <w:rPr>
          <w:highlight w:val="none"/>
          <w:shd w:fill="auto" w:val="clear"/>
        </w:rPr>
      </w:pPr>
      <w:r>
        <w:rPr>
          <w:rFonts w:eastAsia="Calibri"/>
          <w:sz w:val="28"/>
          <w:szCs w:val="28"/>
          <w:shd w:fill="auto" w:val="clear"/>
        </w:rPr>
        <w:t>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pPr>
        <w:pStyle w:val="Normal"/>
        <w:ind w:firstLine="708"/>
        <w:jc w:val="both"/>
        <w:rPr>
          <w:highlight w:val="none"/>
          <w:shd w:fill="auto" w:val="clear"/>
        </w:rPr>
      </w:pPr>
      <w:r>
        <w:rPr>
          <w:rFonts w:eastAsia="Calibri"/>
          <w:sz w:val="28"/>
          <w:szCs w:val="28"/>
          <w:shd w:fill="auto" w:val="clear"/>
        </w:rPr>
        <w:t>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pPr>
        <w:pStyle w:val="Normal"/>
        <w:numPr>
          <w:ilvl w:val="0"/>
          <w:numId w:val="3"/>
        </w:numPr>
        <w:ind w:hanging="11" w:left="720"/>
        <w:jc w:val="both"/>
        <w:rPr>
          <w:highlight w:val="none"/>
          <w:shd w:fill="auto" w:val="clear"/>
        </w:rPr>
      </w:pPr>
      <w:r>
        <w:rPr>
          <w:rFonts w:eastAsia="Calibri"/>
          <w:sz w:val="28"/>
          <w:szCs w:val="28"/>
          <w:shd w:fill="auto" w:val="clear"/>
        </w:rPr>
        <w:t>Структурные подразделения ФОИВ и ОМСУ, уполномоченные на решение задач в области гражданской обороны.</w:t>
      </w:r>
    </w:p>
    <w:p>
      <w:pPr>
        <w:pStyle w:val="Normal"/>
        <w:numPr>
          <w:ilvl w:val="0"/>
          <w:numId w:val="3"/>
        </w:numPr>
        <w:ind w:hanging="11" w:left="720"/>
        <w:jc w:val="both"/>
        <w:rPr>
          <w:highlight w:val="none"/>
          <w:shd w:fill="auto" w:val="clear"/>
        </w:rPr>
      </w:pPr>
      <w:r>
        <w:rPr>
          <w:rFonts w:eastAsia="Calibri"/>
          <w:sz w:val="28"/>
          <w:szCs w:val="28"/>
          <w:shd w:fill="auto" w:val="clear"/>
        </w:rPr>
        <w:t>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w:t>
      </w:r>
    </w:p>
    <w:p>
      <w:pPr>
        <w:pStyle w:val="Normal"/>
        <w:jc w:val="both"/>
        <w:rPr>
          <w:rFonts w:eastAsia="Calibri"/>
          <w:sz w:val="28"/>
          <w:szCs w:val="28"/>
          <w:highlight w:val="none"/>
          <w:shd w:fill="auto" w:val="clear"/>
        </w:rPr>
      </w:pPr>
      <w:r>
        <w:rPr>
          <w:rFonts w:eastAsia="Calibri"/>
          <w:sz w:val="28"/>
          <w:szCs w:val="28"/>
          <w:shd w:fill="auto" w:val="clear"/>
        </w:rPr>
      </w:r>
    </w:p>
    <w:p>
      <w:pPr>
        <w:pStyle w:val="Normal"/>
        <w:numPr>
          <w:ilvl w:val="1"/>
          <w:numId w:val="1"/>
        </w:numPr>
        <w:ind w:hanging="425" w:left="1134"/>
        <w:jc w:val="both"/>
        <w:rPr>
          <w:highlight w:val="none"/>
          <w:shd w:fill="auto" w:val="clear"/>
        </w:rPr>
      </w:pPr>
      <w:r>
        <w:rPr>
          <w:rFonts w:eastAsia="Calibri"/>
          <w:b/>
          <w:sz w:val="28"/>
          <w:szCs w:val="28"/>
          <w:shd w:fill="auto" w:val="clear"/>
        </w:rPr>
        <w:t>СИЛЫ ГРАЖДАНСКОЙ ОБОРОНЫ</w:t>
      </w:r>
    </w:p>
    <w:p>
      <w:pPr>
        <w:pStyle w:val="Normal"/>
        <w:ind w:firstLine="709"/>
        <w:jc w:val="center"/>
        <w:rPr>
          <w:rFonts w:eastAsia="Calibri"/>
          <w:b/>
          <w:sz w:val="28"/>
          <w:szCs w:val="28"/>
          <w:highlight w:val="none"/>
          <w:shd w:fill="auto" w:val="clear"/>
        </w:rPr>
      </w:pPr>
      <w:r>
        <w:rPr>
          <w:rFonts w:eastAsia="Calibri"/>
          <w:b/>
          <w:sz w:val="28"/>
          <w:szCs w:val="28"/>
          <w:shd w:fill="auto" w:val="clear"/>
        </w:rPr>
      </w:r>
    </w:p>
    <w:p>
      <w:pPr>
        <w:pStyle w:val="BodyText"/>
        <w:widowControl/>
        <w:numPr>
          <w:ilvl w:val="0"/>
          <w:numId w:val="4"/>
        </w:numPr>
        <w:bidi w:val="0"/>
        <w:spacing w:lineRule="auto" w:line="240" w:before="0" w:after="0"/>
        <w:ind w:firstLine="709" w:left="0" w:right="0"/>
        <w:jc w:val="both"/>
        <w:rPr/>
      </w:pPr>
      <w:r>
        <w:rPr>
          <w:rFonts w:eastAsia="Calibri"/>
          <w:b w:val="false"/>
          <w:sz w:val="28"/>
          <w:szCs w:val="28"/>
          <w:shd w:fill="auto" w:val="clear"/>
        </w:rPr>
        <w:t xml:space="preserve">Силы гражданской обороны - </w:t>
      </w:r>
      <w:r>
        <w:rPr>
          <w:rFonts w:eastAsia="Calibri"/>
          <w:b/>
          <w:bCs/>
          <w:color w:val="000000"/>
          <w:sz w:val="28"/>
          <w:szCs w:val="28"/>
          <w:shd w:fill="auto" w:val="clear"/>
        </w:rPr>
        <w:t xml:space="preserve">спасательные </w:t>
      </w:r>
      <w:hyperlink r:id="rId3">
        <w:r>
          <w:rPr>
            <w:rStyle w:val="Hyperlink"/>
            <w:rFonts w:eastAsia="Calibri"/>
            <w:b/>
            <w:bCs/>
            <w:strike w:val="false"/>
            <w:dstrike w:val="false"/>
            <w:color w:val="000000"/>
            <w:sz w:val="28"/>
            <w:szCs w:val="28"/>
            <w:u w:val="none"/>
            <w:effect w:val="none"/>
            <w:shd w:fill="auto" w:val="clear"/>
          </w:rPr>
          <w:t>воинские формирования</w:t>
        </w:r>
      </w:hyperlink>
      <w:r>
        <w:rPr>
          <w:rFonts w:eastAsia="Calibri"/>
          <w:b/>
          <w:bCs/>
          <w:color w:val="000000"/>
          <w:sz w:val="28"/>
          <w:szCs w:val="28"/>
          <w:shd w:fill="auto" w:val="clear"/>
        </w:rPr>
        <w:t xml:space="preserve"> </w:t>
      </w:r>
      <w:r>
        <w:rPr>
          <w:rFonts w:eastAsia="Calibri"/>
          <w:b w:val="false"/>
          <w:sz w:val="28"/>
          <w:szCs w:val="28"/>
          <w:shd w:fill="auto" w:val="clear"/>
        </w:rPr>
        <w:t xml:space="preserve">федерального органа исполнительной власти, уполномоченного на решение задач в области гражданской обороны, </w:t>
      </w:r>
      <w:r>
        <w:rPr>
          <w:rFonts w:eastAsia="Calibri"/>
          <w:b/>
          <w:bCs/>
          <w:color w:val="000000"/>
          <w:sz w:val="28"/>
          <w:szCs w:val="28"/>
          <w:shd w:fill="auto" w:val="clear"/>
        </w:rPr>
        <w:t>подразделения Государственной противопожарной службы</w:t>
      </w:r>
      <w:r>
        <w:rPr>
          <w:rFonts w:eastAsia="Calibri"/>
          <w:b w:val="false"/>
          <w:sz w:val="28"/>
          <w:szCs w:val="28"/>
          <w:shd w:fill="auto" w:val="clear"/>
        </w:rPr>
        <w:t xml:space="preserve">, </w:t>
      </w:r>
      <w:r>
        <w:rPr>
          <w:rFonts w:eastAsia="Calibri"/>
          <w:b/>
          <w:bCs/>
          <w:color w:val="000000"/>
          <w:sz w:val="28"/>
          <w:szCs w:val="28"/>
          <w:shd w:fill="auto" w:val="clear"/>
        </w:rPr>
        <w:t>аварийно-спасательные формирования и спасательные службы</w:t>
      </w:r>
      <w:r>
        <w:rPr>
          <w:rFonts w:eastAsia="Calibri"/>
          <w:b w:val="false"/>
          <w:sz w:val="28"/>
          <w:szCs w:val="28"/>
          <w:shd w:fill="auto" w:val="clear"/>
        </w:rPr>
        <w:t xml:space="preserve">, </w:t>
      </w:r>
      <w:r>
        <w:rPr>
          <w:rFonts w:eastAsia="Calibri"/>
          <w:b/>
          <w:bCs/>
          <w:sz w:val="28"/>
          <w:szCs w:val="28"/>
          <w:shd w:fill="auto" w:val="clear"/>
        </w:rPr>
        <w:t>нештатные формирования по обеспечению выполнения мероприятий по гражданской обороне</w:t>
      </w:r>
      <w:r>
        <w:rPr>
          <w:rFonts w:eastAsia="Calibri"/>
          <w:b w:val="false"/>
          <w:sz w:val="28"/>
          <w:szCs w:val="28"/>
          <w:shd w:fill="auto" w:val="clear"/>
        </w:rPr>
        <w:t xml:space="preserve">, а также создаваемые на военное время в целях решения задач в области гражданской обороны </w:t>
      </w:r>
      <w:r>
        <w:rPr>
          <w:rFonts w:eastAsia="Calibri"/>
          <w:b/>
          <w:bCs/>
          <w:color w:val="000000"/>
          <w:sz w:val="28"/>
          <w:szCs w:val="28"/>
          <w:shd w:fill="auto" w:val="clear"/>
        </w:rPr>
        <w:t>специальные формирования</w:t>
      </w:r>
      <w:r>
        <w:rPr>
          <w:rFonts w:eastAsia="Calibri"/>
          <w:b w:val="false"/>
          <w:sz w:val="28"/>
          <w:szCs w:val="28"/>
          <w:shd w:fill="auto" w:val="clear"/>
        </w:rPr>
        <w:t>.</w:t>
      </w:r>
    </w:p>
    <w:p>
      <w:pPr>
        <w:pStyle w:val="BodyText"/>
        <w:widowControl/>
        <w:numPr>
          <w:ilvl w:val="0"/>
          <w:numId w:val="4"/>
        </w:numPr>
        <w:bidi w:val="0"/>
        <w:spacing w:lineRule="auto" w:line="240" w:before="0" w:after="0"/>
        <w:ind w:firstLine="709" w:left="0" w:right="0"/>
        <w:jc w:val="both"/>
        <w:rPr>
          <w:highlight w:val="none"/>
          <w:shd w:fill="auto" w:val="clear"/>
        </w:rPr>
      </w:pPr>
      <w:r>
        <w:rPr>
          <w:b w:val="false"/>
          <w:sz w:val="28"/>
          <w:szCs w:val="28"/>
          <w:shd w:fill="auto" w:val="clear"/>
        </w:rPr>
        <w:t>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pPr>
        <w:pStyle w:val="BodyText"/>
        <w:widowControl/>
        <w:bidi w:val="0"/>
        <w:spacing w:lineRule="auto" w:line="240" w:before="0" w:after="0"/>
        <w:ind w:firstLine="709" w:left="0" w:right="0"/>
        <w:jc w:val="both"/>
        <w:rPr>
          <w:highlight w:val="none"/>
          <w:shd w:fill="auto" w:val="clear"/>
        </w:rPr>
      </w:pPr>
      <w:r>
        <w:rPr>
          <w:b w:val="false"/>
          <w:sz w:val="28"/>
          <w:szCs w:val="28"/>
          <w:shd w:fill="auto" w:val="clear"/>
        </w:rPr>
        <w:t xml:space="preserve">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 </w:t>
      </w:r>
    </w:p>
    <w:p>
      <w:pPr>
        <w:pStyle w:val="BodyText"/>
        <w:widowControl/>
        <w:bidi w:val="0"/>
        <w:spacing w:lineRule="auto" w:line="240" w:before="0" w:after="0"/>
        <w:ind w:firstLine="709" w:left="0" w:right="0"/>
        <w:jc w:val="both"/>
        <w:rPr/>
      </w:pPr>
      <w:r>
        <w:rPr>
          <w:b w:val="false"/>
          <w:sz w:val="28"/>
          <w:szCs w:val="28"/>
          <w:shd w:fill="auto" w:val="clear"/>
        </w:rP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r:id="rId4">
        <w:r>
          <w:rPr>
            <w:rStyle w:val="Hyperlink"/>
            <w:b w:val="false"/>
            <w:strike w:val="false"/>
            <w:dstrike w:val="false"/>
            <w:color w:val="0000FF"/>
            <w:sz w:val="28"/>
            <w:szCs w:val="28"/>
            <w:u w:val="none"/>
            <w:effect w:val="none"/>
            <w:shd w:fill="auto" w:val="clear"/>
          </w:rPr>
          <w:t>законодательством</w:t>
        </w:r>
      </w:hyperlink>
      <w:r>
        <w:rPr>
          <w:b w:val="false"/>
          <w:sz w:val="28"/>
          <w:szCs w:val="28"/>
          <w:shd w:fill="auto" w:val="clear"/>
        </w:rPr>
        <w:t xml:space="preserve"> Российской Федерации. </w:t>
      </w:r>
    </w:p>
    <w:p>
      <w:pPr>
        <w:pStyle w:val="BodyText"/>
        <w:widowControl/>
        <w:bidi w:val="0"/>
        <w:spacing w:lineRule="auto" w:line="240" w:before="0" w:after="0"/>
        <w:ind w:firstLine="709" w:left="0" w:right="0"/>
        <w:jc w:val="both"/>
        <w:rPr>
          <w:highlight w:val="none"/>
          <w:shd w:fill="auto" w:val="clear"/>
        </w:rPr>
      </w:pPr>
      <w:r>
        <w:rPr>
          <w:b w:val="false"/>
          <w:sz w:val="28"/>
          <w:szCs w:val="28"/>
          <w:shd w:fill="auto" w:val="clear"/>
        </w:rPr>
        <w:t xml:space="preserve">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 </w:t>
      </w:r>
    </w:p>
    <w:p>
      <w:pPr>
        <w:pStyle w:val="BodyText"/>
        <w:widowControl/>
        <w:bidi w:val="0"/>
        <w:spacing w:lineRule="auto" w:line="240" w:before="0" w:after="0"/>
        <w:ind w:firstLine="709" w:left="0" w:right="0"/>
        <w:jc w:val="both"/>
        <w:rPr>
          <w:highlight w:val="none"/>
          <w:shd w:fill="auto" w:val="clear"/>
        </w:rPr>
      </w:pPr>
      <w:r>
        <w:rPr>
          <w:b w:val="false"/>
          <w:sz w:val="28"/>
          <w:szCs w:val="28"/>
          <w:shd w:fill="auto" w:val="clear"/>
        </w:rPr>
        <w:t xml:space="preserve">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 </w:t>
      </w:r>
      <w:r>
        <w:rPr>
          <w:rStyle w:val="FootnoteReference"/>
          <w:rFonts w:eastAsia="Calibri"/>
          <w:b w:val="false"/>
          <w:sz w:val="28"/>
          <w:szCs w:val="28"/>
          <w:shd w:fill="auto" w:val="clear"/>
        </w:rPr>
        <w:footnoteReference w:id="2"/>
      </w:r>
      <w:r>
        <w:rPr>
          <w:rFonts w:eastAsia="Calibri"/>
          <w:b w:val="false"/>
          <w:sz w:val="28"/>
          <w:szCs w:val="28"/>
          <w:shd w:fill="auto" w:val="clear"/>
        </w:rPr>
        <w:t xml:space="preserve"> </w:t>
      </w:r>
    </w:p>
    <w:p>
      <w:pPr>
        <w:pStyle w:val="Normal"/>
        <w:numPr>
          <w:ilvl w:val="0"/>
          <w:numId w:val="0"/>
        </w:numPr>
        <w:ind w:hanging="0" w:left="0"/>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sz w:val="28"/>
          <w:szCs w:val="28"/>
          <w:shd w:fill="auto" w:val="clear"/>
        </w:rPr>
        <w:t xml:space="preserve">Правовую основу создания и деятельности составляют: </w:t>
      </w:r>
    </w:p>
    <w:p>
      <w:pPr>
        <w:pStyle w:val="Normal"/>
        <w:ind w:firstLine="709"/>
        <w:jc w:val="both"/>
        <w:rPr>
          <w:highlight w:val="none"/>
          <w:shd w:fill="auto" w:val="clear"/>
        </w:rPr>
      </w:pPr>
      <w:r>
        <w:rPr>
          <w:sz w:val="28"/>
          <w:szCs w:val="28"/>
          <w:shd w:fill="auto" w:val="clear"/>
        </w:rPr>
        <w:t xml:space="preserve">спасательных служб: </w:t>
      </w:r>
    </w:p>
    <w:p>
      <w:pPr>
        <w:pStyle w:val="ListParagraph"/>
        <w:numPr>
          <w:ilvl w:val="0"/>
          <w:numId w:val="16"/>
        </w:numPr>
        <w:tabs>
          <w:tab w:val="clear" w:pos="708"/>
          <w:tab w:val="left" w:pos="426" w:leader="none"/>
        </w:tabs>
        <w:ind w:hanging="447" w:left="1134"/>
        <w:jc w:val="both"/>
        <w:rPr>
          <w:highlight w:val="none"/>
          <w:shd w:fill="auto" w:val="clear"/>
        </w:rPr>
      </w:pPr>
      <w:r>
        <w:rPr>
          <w:sz w:val="28"/>
          <w:szCs w:val="28"/>
          <w:shd w:fill="auto" w:val="clear"/>
        </w:rPr>
        <w:t xml:space="preserve">Федеральный закон от 12 февраля 1998 г. </w:t>
      </w:r>
      <w:r>
        <w:rPr>
          <w:sz w:val="28"/>
          <w:szCs w:val="28"/>
          <w:shd w:fill="auto" w:val="clear"/>
          <w:lang w:val="en-US"/>
        </w:rPr>
        <w:t>N</w:t>
      </w:r>
      <w:r>
        <w:rPr>
          <w:sz w:val="28"/>
          <w:szCs w:val="28"/>
          <w:shd w:fill="auto" w:val="clear"/>
        </w:rPr>
        <w:t xml:space="preserve"> 28-ФЗ «О гражданской обороне», в соответствии с которым к силам ГО отнесены спасательные службы;</w:t>
      </w:r>
    </w:p>
    <w:p>
      <w:pPr>
        <w:pStyle w:val="ListParagraph"/>
        <w:numPr>
          <w:ilvl w:val="0"/>
          <w:numId w:val="16"/>
        </w:numPr>
        <w:ind w:hanging="447" w:left="1134"/>
        <w:jc w:val="both"/>
        <w:rPr>
          <w:highlight w:val="none"/>
          <w:shd w:fill="auto" w:val="clear"/>
        </w:rPr>
      </w:pPr>
      <w:r>
        <w:rPr>
          <w:sz w:val="28"/>
          <w:szCs w:val="28"/>
          <w:shd w:fill="auto" w:val="clear"/>
        </w:rPr>
        <w:t xml:space="preserve">Приказ МЧС России от 14 ноября 2008 г. </w:t>
      </w:r>
      <w:r>
        <w:rPr>
          <w:sz w:val="28"/>
          <w:szCs w:val="28"/>
          <w:shd w:fill="auto" w:val="clear"/>
          <w:lang w:val="en-US"/>
        </w:rPr>
        <w:t>N</w:t>
      </w:r>
      <w:r>
        <w:rPr>
          <w:sz w:val="28"/>
          <w:szCs w:val="28"/>
          <w:shd w:fill="auto" w:val="clear"/>
        </w:rPr>
        <w:t xml:space="preserve"> 687 «Об утверждении положения об организации и ведении гражданской обороны в муниципальных образованиях и организациях», который уточняет, что </w:t>
      </w:r>
      <w:r>
        <w:rPr>
          <w:color w:val="000000"/>
          <w:spacing w:val="3"/>
          <w:sz w:val="28"/>
          <w:szCs w:val="28"/>
          <w:shd w:fill="auto" w:val="clear"/>
        </w:rPr>
        <w:t>по решению органов местного самоуправления (организаций) могут создаваться спасательные службы.</w:t>
      </w:r>
    </w:p>
    <w:p>
      <w:pPr>
        <w:pStyle w:val="ListParagraph"/>
        <w:ind w:left="1134"/>
        <w:jc w:val="both"/>
        <w:rPr>
          <w:rFonts w:eastAsia="Calibri"/>
          <w:sz w:val="28"/>
          <w:szCs w:val="28"/>
          <w:highlight w:val="none"/>
          <w:shd w:fill="auto" w:val="clear"/>
        </w:rPr>
      </w:pPr>
      <w:r>
        <w:rPr>
          <w:rFonts w:eastAsia="Calibri"/>
          <w:sz w:val="28"/>
          <w:szCs w:val="28"/>
          <w:shd w:fill="auto" w:val="clear"/>
        </w:rPr>
      </w:r>
    </w:p>
    <w:p>
      <w:pPr>
        <w:pStyle w:val="Normal"/>
        <w:ind w:firstLine="709"/>
        <w:jc w:val="both"/>
        <w:rPr>
          <w:highlight w:val="none"/>
          <w:shd w:fill="auto" w:val="clear"/>
        </w:rPr>
      </w:pPr>
      <w:r>
        <w:rPr>
          <w:sz w:val="28"/>
          <w:szCs w:val="28"/>
          <w:shd w:fill="auto" w:val="clear"/>
        </w:rPr>
        <w:t>нештатных аварийно-спасательных формирований (далее НАСФ):</w:t>
      </w:r>
    </w:p>
    <w:p>
      <w:pPr>
        <w:pStyle w:val="ListParagraph"/>
        <w:numPr>
          <w:ilvl w:val="0"/>
          <w:numId w:val="18"/>
        </w:numPr>
        <w:jc w:val="both"/>
        <w:rPr>
          <w:highlight w:val="none"/>
          <w:shd w:fill="auto" w:val="clear"/>
        </w:rPr>
      </w:pPr>
      <w:r>
        <w:rPr>
          <w:sz w:val="28"/>
          <w:szCs w:val="28"/>
          <w:shd w:fill="auto" w:val="clear"/>
        </w:rPr>
        <w:t xml:space="preserve">Федеральный закон от 22 августа 1995 г. </w:t>
      </w:r>
      <w:r>
        <w:rPr>
          <w:sz w:val="28"/>
          <w:szCs w:val="28"/>
          <w:shd w:fill="auto" w:val="clear"/>
          <w:lang w:val="en-US"/>
        </w:rPr>
        <w:t>N</w:t>
      </w:r>
      <w:r>
        <w:rPr>
          <w:sz w:val="28"/>
          <w:szCs w:val="28"/>
          <w:shd w:fill="auto" w:val="clear"/>
        </w:rPr>
        <w:t xml:space="preserve"> 151-ФЗ «Об аварийно-спасательных службах и статусе спасателей»;</w:t>
      </w:r>
    </w:p>
    <w:p>
      <w:pPr>
        <w:pStyle w:val="ListParagraph"/>
        <w:numPr>
          <w:ilvl w:val="0"/>
          <w:numId w:val="18"/>
        </w:numPr>
        <w:jc w:val="both"/>
        <w:rPr>
          <w:highlight w:val="none"/>
          <w:shd w:fill="auto" w:val="clear"/>
        </w:rPr>
      </w:pPr>
      <w:r>
        <w:rPr>
          <w:sz w:val="28"/>
          <w:szCs w:val="28"/>
          <w:shd w:fill="auto" w:val="clear"/>
        </w:rPr>
        <w:t xml:space="preserve">Федеральный закон от 12 февраля 1998 г. </w:t>
      </w:r>
      <w:r>
        <w:rPr>
          <w:sz w:val="28"/>
          <w:szCs w:val="28"/>
          <w:shd w:fill="auto" w:val="clear"/>
          <w:lang w:val="en-US"/>
        </w:rPr>
        <w:t>N</w:t>
      </w:r>
      <w:r>
        <w:rPr>
          <w:sz w:val="28"/>
          <w:szCs w:val="28"/>
          <w:shd w:fill="auto" w:val="clear"/>
        </w:rPr>
        <w:t xml:space="preserve"> 28-ФЗ «О гражданской обороне»;</w:t>
      </w:r>
    </w:p>
    <w:p>
      <w:pPr>
        <w:pStyle w:val="ListParagraph"/>
        <w:numPr>
          <w:ilvl w:val="0"/>
          <w:numId w:val="18"/>
        </w:numPr>
        <w:jc w:val="both"/>
        <w:rPr>
          <w:highlight w:val="none"/>
          <w:shd w:fill="auto" w:val="clear"/>
        </w:rPr>
      </w:pPr>
      <w:r>
        <w:rPr>
          <w:sz w:val="28"/>
          <w:szCs w:val="28"/>
          <w:shd w:fill="auto" w:val="clear"/>
        </w:rPr>
        <w:t xml:space="preserve">Приказ МЧС России от 23 декабря 2005 года </w:t>
      </w:r>
      <w:r>
        <w:rPr>
          <w:sz w:val="28"/>
          <w:szCs w:val="28"/>
          <w:shd w:fill="auto" w:val="clear"/>
          <w:lang w:val="en-US"/>
        </w:rPr>
        <w:t>N</w:t>
      </w:r>
      <w:r>
        <w:rPr>
          <w:sz w:val="28"/>
          <w:szCs w:val="28"/>
          <w:shd w:fill="auto" w:val="clear"/>
        </w:rPr>
        <w:t xml:space="preserve"> 999 «Об утверждении Порядка создания нештатных аварийно-спасательных формирований».</w:t>
      </w:r>
    </w:p>
    <w:p>
      <w:pPr>
        <w:pStyle w:val="ListParagraph"/>
        <w:ind w:left="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sz w:val="28"/>
          <w:szCs w:val="28"/>
          <w:shd w:fill="auto" w:val="clear"/>
        </w:rPr>
        <w:t>нештатных формирований по обеспечению выполнения мероприятий ГО (НФГО):</w:t>
      </w:r>
    </w:p>
    <w:p>
      <w:pPr>
        <w:pStyle w:val="ListParagraph"/>
        <w:numPr>
          <w:ilvl w:val="0"/>
          <w:numId w:val="17"/>
        </w:numPr>
        <w:spacing w:before="0" w:after="0"/>
        <w:ind w:hanging="284" w:left="709"/>
        <w:contextualSpacing w:val="false"/>
        <w:jc w:val="both"/>
        <w:rPr>
          <w:highlight w:val="none"/>
          <w:shd w:fill="auto" w:val="clear"/>
        </w:rPr>
      </w:pPr>
      <w:r>
        <w:rPr>
          <w:sz w:val="28"/>
          <w:szCs w:val="28"/>
          <w:shd w:fill="auto" w:val="clear"/>
        </w:rPr>
        <w:t xml:space="preserve">Федеральный закон от 12 февраля 1998 г., </w:t>
      </w:r>
      <w:r>
        <w:rPr>
          <w:sz w:val="28"/>
          <w:szCs w:val="28"/>
          <w:shd w:fill="auto" w:val="clear"/>
          <w:lang w:val="en-US"/>
        </w:rPr>
        <w:t>N</w:t>
      </w:r>
      <w:r>
        <w:rPr>
          <w:sz w:val="28"/>
          <w:szCs w:val="28"/>
          <w:shd w:fill="auto" w:val="clear"/>
        </w:rPr>
        <w:t xml:space="preserve"> 28-ФЗ «О гражданской обороне»;</w:t>
      </w:r>
    </w:p>
    <w:p>
      <w:pPr>
        <w:pStyle w:val="ListParagraph"/>
        <w:numPr>
          <w:ilvl w:val="0"/>
          <w:numId w:val="17"/>
        </w:numPr>
        <w:spacing w:before="0" w:after="0"/>
        <w:ind w:hanging="284" w:left="709"/>
        <w:contextualSpacing w:val="false"/>
        <w:jc w:val="both"/>
        <w:rPr>
          <w:highlight w:val="none"/>
          <w:shd w:fill="auto" w:val="clear"/>
        </w:rPr>
      </w:pPr>
      <w:r>
        <w:rPr>
          <w:sz w:val="28"/>
          <w:szCs w:val="28"/>
          <w:shd w:fill="auto" w:val="clear"/>
        </w:rPr>
        <w:t xml:space="preserve">Приказ МЧС России от 18 декабря 2014 г., </w:t>
      </w:r>
      <w:r>
        <w:rPr>
          <w:sz w:val="28"/>
          <w:szCs w:val="28"/>
          <w:shd w:fill="auto" w:val="clear"/>
          <w:lang w:val="en-US"/>
        </w:rPr>
        <w:t>N</w:t>
      </w:r>
      <w:r>
        <w:rPr>
          <w:sz w:val="28"/>
          <w:szCs w:val="28"/>
          <w:shd w:fill="auto" w:val="clear"/>
        </w:rPr>
        <w:t xml:space="preserve"> 701 «Об утверждении типового порядка создания нештатных формирований по обеспечению выполнения мероприятий по гражданской обороне». </w:t>
      </w:r>
    </w:p>
    <w:p>
      <w:pPr>
        <w:pStyle w:val="Normal"/>
        <w:ind w:firstLine="709"/>
        <w:jc w:val="both"/>
        <w:rPr>
          <w:rFonts w:eastAsia="Calibri"/>
          <w:sz w:val="28"/>
          <w:szCs w:val="28"/>
          <w:highlight w:val="none"/>
          <w:shd w:fill="auto" w:val="clear"/>
        </w:rPr>
      </w:pPr>
      <w:r>
        <w:rPr>
          <w:rFonts w:eastAsia="Calibri"/>
          <w:sz w:val="28"/>
          <w:szCs w:val="28"/>
          <w:shd w:fill="auto" w:val="clear"/>
        </w:rPr>
      </w:r>
    </w:p>
    <w:p>
      <w:pPr>
        <w:pStyle w:val="ListParagraph"/>
        <w:numPr>
          <w:ilvl w:val="1"/>
          <w:numId w:val="1"/>
        </w:numPr>
        <w:ind w:hanging="283" w:left="993"/>
        <w:jc w:val="both"/>
        <w:rPr>
          <w:highlight w:val="none"/>
          <w:shd w:fill="auto" w:val="clear"/>
        </w:rPr>
      </w:pPr>
      <w:r>
        <w:rPr>
          <w:rFonts w:eastAsia="Calibri"/>
          <w:b/>
          <w:sz w:val="28"/>
          <w:szCs w:val="28"/>
          <w:shd w:fill="auto" w:val="clear"/>
        </w:rPr>
        <w:t xml:space="preserve">СТРУКТУРА ГО ОРГАНИЗАЦИИ </w:t>
      </w:r>
      <w:r>
        <w:rPr>
          <w:rFonts w:eastAsia="Calibri"/>
          <w:sz w:val="28"/>
          <w:szCs w:val="28"/>
          <w:shd w:fill="auto" w:val="clear"/>
        </w:rPr>
        <w:t>(вариант)</w:t>
      </w:r>
    </w:p>
    <w:p>
      <w:pPr>
        <w:pStyle w:val="Normal"/>
        <w:ind w:firstLine="709"/>
        <w:jc w:val="both"/>
        <w:rPr>
          <w:rFonts w:eastAsia="Calibri"/>
          <w:sz w:val="28"/>
          <w:szCs w:val="28"/>
          <w:highlight w:val="none"/>
          <w:shd w:fill="auto" w:val="clear"/>
        </w:rPr>
      </w:pPr>
      <w:r>
        <w:rPr>
          <w:rFonts w:eastAsia="Calibri"/>
          <w:sz w:val="28"/>
          <w:szCs w:val="28"/>
          <w:shd w:fill="auto" w:val="clear"/>
        </w:rPr>
      </w:r>
    </w:p>
    <w:p>
      <w:pPr>
        <w:pStyle w:val="Normal"/>
        <w:ind w:firstLine="709"/>
        <w:jc w:val="both"/>
        <w:rPr>
          <w:highlight w:val="none"/>
          <w:shd w:fill="auto" w:val="clear"/>
        </w:rPr>
      </w:pPr>
      <w:r>
        <w:rPr>
          <w:rFonts w:eastAsia="Calibri"/>
          <w:sz w:val="28"/>
          <w:szCs w:val="28"/>
          <w:shd w:fill="auto" w:val="clear"/>
        </w:rPr>
        <w:t>Для успешного решения задач подготовки и ведения ГО, предупреждения и ликвидации ЧС в организациях приказом руководителя создается структура ГО и назначаются должностные лица, ответственные за мероприятия ГО.</w:t>
      </w:r>
    </w:p>
    <w:p>
      <w:pPr>
        <w:pStyle w:val="Normal"/>
        <w:ind w:firstLine="709"/>
        <w:jc w:val="both"/>
        <w:rPr>
          <w:highlight w:val="none"/>
          <w:shd w:fill="auto" w:val="clear"/>
        </w:rPr>
      </w:pPr>
      <w:r>
        <w:rPr>
          <w:rFonts w:eastAsia="Calibri"/>
          <w:sz w:val="28"/>
          <w:szCs w:val="28"/>
          <w:shd w:fill="auto" w:val="clear"/>
        </w:rPr>
        <w:t>Рассмотрим примерную структуру гражданской обороны организации:</w:t>
      </w:r>
    </w:p>
    <w:p>
      <w:pPr>
        <w:pStyle w:val="Normal"/>
        <w:numPr>
          <w:ilvl w:val="0"/>
          <w:numId w:val="5"/>
        </w:numPr>
        <w:ind w:hanging="11" w:left="720"/>
        <w:jc w:val="both"/>
        <w:rPr>
          <w:highlight w:val="none"/>
          <w:shd w:fill="auto" w:val="clear"/>
        </w:rPr>
      </w:pPr>
      <w:r>
        <w:rPr>
          <w:rFonts w:eastAsia="Calibri" w:cs="Arial"/>
          <w:sz w:val="28"/>
          <w:szCs w:val="28"/>
          <w:shd w:fill="auto" w:val="clear"/>
          <w:lang w:eastAsia="en-US"/>
        </w:rPr>
        <w:t xml:space="preserve">Руководитель организации осуществляет руководство ГО (Федеральный закон от 12 февраля 1998 г., </w:t>
      </w:r>
      <w:r>
        <w:rPr>
          <w:rFonts w:eastAsia="Calibri" w:cs="Arial"/>
          <w:sz w:val="28"/>
          <w:szCs w:val="28"/>
          <w:shd w:fill="auto" w:val="clear"/>
          <w:lang w:val="en-US" w:eastAsia="en-US"/>
        </w:rPr>
        <w:t>N</w:t>
      </w:r>
      <w:r>
        <w:rPr>
          <w:rFonts w:eastAsia="Calibri" w:cs="Arial"/>
          <w:sz w:val="28"/>
          <w:szCs w:val="28"/>
          <w:shd w:fill="auto" w:val="clear"/>
          <w:lang w:eastAsia="en-US"/>
        </w:rPr>
        <w:t xml:space="preserve"> 28-ФЗ «О гражданской обороне»).</w:t>
      </w:r>
    </w:p>
    <w:p>
      <w:pPr>
        <w:pStyle w:val="Normal"/>
        <w:numPr>
          <w:ilvl w:val="0"/>
          <w:numId w:val="5"/>
        </w:numPr>
        <w:ind w:hanging="11" w:left="720"/>
        <w:jc w:val="both"/>
        <w:rPr>
          <w:highlight w:val="none"/>
          <w:shd w:fill="auto" w:val="clear"/>
        </w:rPr>
      </w:pPr>
      <w:r>
        <w:rPr>
          <w:rFonts w:eastAsia="Calibri" w:cs="Arial"/>
          <w:sz w:val="28"/>
          <w:szCs w:val="28"/>
          <w:shd w:fill="auto" w:val="clear"/>
          <w:lang w:eastAsia="en-US"/>
        </w:rPr>
        <w:t xml:space="preserve">Орган управления – структурное подразделение, уполномоченное на решение задач в области ГО (Постановление Правительства РФ </w:t>
        <w:br/>
        <w:t xml:space="preserve">от 10 июля 1999 г., </w:t>
      </w:r>
      <w:r>
        <w:rPr>
          <w:rFonts w:eastAsia="Calibri" w:cs="Arial"/>
          <w:sz w:val="28"/>
          <w:szCs w:val="28"/>
          <w:shd w:fill="auto" w:val="clear"/>
          <w:lang w:val="en-US" w:eastAsia="en-US"/>
        </w:rPr>
        <w:t>N</w:t>
      </w:r>
      <w:r>
        <w:rPr>
          <w:rFonts w:eastAsia="Calibri" w:cs="Arial"/>
          <w:sz w:val="28"/>
          <w:szCs w:val="28"/>
          <w:shd w:fill="auto" w:val="clear"/>
          <w:lang w:eastAsia="en-US"/>
        </w:rPr>
        <w:t xml:space="preserve"> 782 «О создании (назначении) в организациях структурных подразделений (работников), уполномоченных на решение задач в области гражданской обороны»).</w:t>
      </w:r>
    </w:p>
    <w:p>
      <w:pPr>
        <w:pStyle w:val="Normal"/>
        <w:numPr>
          <w:ilvl w:val="0"/>
          <w:numId w:val="5"/>
        </w:numPr>
        <w:ind w:hanging="11" w:left="720"/>
        <w:jc w:val="both"/>
        <w:rPr>
          <w:highlight w:val="none"/>
          <w:shd w:fill="auto" w:val="clear"/>
        </w:rPr>
      </w:pPr>
      <w:r>
        <w:rPr>
          <w:rFonts w:eastAsia="Calibri" w:cs="Arial"/>
          <w:sz w:val="28"/>
          <w:szCs w:val="28"/>
          <w:shd w:fill="auto" w:val="clear"/>
          <w:lang w:eastAsia="en-US"/>
        </w:rPr>
        <w:t>Силы ГО – нештатные аварийно-спасательные формирования, объектовые спасательные службы, нештатные формирования по обеспечению выполнения мероприятий по гражданской обороне.</w:t>
      </w:r>
    </w:p>
    <w:p>
      <w:pPr>
        <w:pStyle w:val="Normal"/>
        <w:numPr>
          <w:ilvl w:val="0"/>
          <w:numId w:val="5"/>
        </w:numPr>
        <w:ind w:hanging="11" w:left="720"/>
        <w:jc w:val="both"/>
        <w:rPr>
          <w:highlight w:val="none"/>
          <w:shd w:fill="auto" w:val="clear"/>
        </w:rPr>
      </w:pPr>
      <w:r>
        <w:rPr>
          <w:rFonts w:eastAsia="Calibri" w:cs="Arial"/>
          <w:sz w:val="28"/>
          <w:szCs w:val="28"/>
          <w:shd w:fill="auto" w:val="clear"/>
          <w:lang w:eastAsia="en-US"/>
        </w:rPr>
        <w:t>Комиссия по повышению устойчивости функционирования организации (КПУФ).</w:t>
      </w:r>
    </w:p>
    <w:p>
      <w:pPr>
        <w:pStyle w:val="Normal"/>
        <w:numPr>
          <w:ilvl w:val="0"/>
          <w:numId w:val="5"/>
        </w:numPr>
        <w:ind w:hanging="11" w:left="720"/>
        <w:jc w:val="both"/>
        <w:rPr>
          <w:highlight w:val="none"/>
          <w:shd w:fill="auto" w:val="clear"/>
        </w:rPr>
      </w:pPr>
      <w:r>
        <w:rPr>
          <w:rFonts w:eastAsia="Calibri" w:cs="Arial"/>
          <w:sz w:val="28"/>
          <w:szCs w:val="28"/>
          <w:shd w:fill="auto" w:val="clear"/>
          <w:lang w:eastAsia="en-US"/>
        </w:rPr>
        <w:t>Эвакуационная комиссия.</w:t>
      </w:r>
    </w:p>
    <w:p>
      <w:pPr>
        <w:pStyle w:val="Normal"/>
        <w:ind w:firstLine="708"/>
        <w:jc w:val="both"/>
        <w:rPr>
          <w:highlight w:val="none"/>
          <w:shd w:fill="auto" w:val="clear"/>
        </w:rPr>
      </w:pPr>
      <w:r>
        <w:rPr>
          <w:rFonts w:eastAsia="Calibri" w:cs="Arial"/>
          <w:sz w:val="28"/>
          <w:szCs w:val="28"/>
          <w:shd w:fill="auto" w:val="clear"/>
          <w:lang w:eastAsia="en-US"/>
        </w:rPr>
        <w:t xml:space="preserve">Для успешного функционирования системы ГО в организациях создаются соответствующие органы управления. </w:t>
      </w:r>
    </w:p>
    <w:p>
      <w:pPr>
        <w:pStyle w:val="Normal"/>
        <w:ind w:firstLine="708"/>
        <w:jc w:val="both"/>
        <w:rPr>
          <w:highlight w:val="none"/>
          <w:shd w:fill="auto" w:val="clear"/>
        </w:rPr>
      </w:pPr>
      <w:r>
        <w:rPr>
          <w:rFonts w:eastAsia="Calibri" w:cs="Arial"/>
          <w:sz w:val="28"/>
          <w:szCs w:val="28"/>
          <w:shd w:fill="auto" w:val="clear"/>
          <w:lang w:eastAsia="en-US"/>
        </w:rPr>
        <w:t xml:space="preserve">Постановление Правительства РФ от 10 июля 1999 г., </w:t>
      </w:r>
      <w:r>
        <w:rPr>
          <w:rFonts w:eastAsia="Calibri" w:cs="Arial"/>
          <w:sz w:val="28"/>
          <w:szCs w:val="28"/>
          <w:shd w:fill="auto" w:val="clear"/>
          <w:lang w:val="en-US" w:eastAsia="en-US"/>
        </w:rPr>
        <w:t>N</w:t>
      </w:r>
      <w:r>
        <w:rPr>
          <w:rFonts w:eastAsia="Calibri" w:cs="Arial"/>
          <w:sz w:val="28"/>
          <w:szCs w:val="28"/>
          <w:shd w:fill="auto" w:val="clear"/>
          <w:lang w:eastAsia="en-US"/>
        </w:rPr>
        <w:t xml:space="preserve"> 782 «О создании (назначении) в организациях структурных подразделений (работников), уполномоченных на решение задач в области ГО», </w:t>
      </w:r>
      <w:r>
        <w:rPr>
          <w:rFonts w:eastAsia="Calibri"/>
          <w:sz w:val="28"/>
          <w:szCs w:val="28"/>
          <w:shd w:fill="auto" w:val="clear"/>
          <w:lang w:eastAsia="en-US"/>
        </w:rPr>
        <w:t>утвердило Положение об уполномоченных на решение задач в области ГО структурных подразделениях (работниках) организаций.</w:t>
      </w:r>
    </w:p>
    <w:p>
      <w:pPr>
        <w:pStyle w:val="Normal"/>
        <w:suppressAutoHyphens w:val="true"/>
        <w:ind w:firstLine="708"/>
        <w:jc w:val="both"/>
        <w:rPr>
          <w:highlight w:val="none"/>
          <w:shd w:fill="auto" w:val="clear"/>
        </w:rPr>
      </w:pPr>
      <w:r>
        <w:rPr>
          <w:rFonts w:eastAsia="Calibri"/>
          <w:sz w:val="28"/>
          <w:szCs w:val="28"/>
          <w:shd w:fill="auto" w:val="clear"/>
        </w:rPr>
        <w:t>Положение определяет порядок создания (назначения) в организациях структурных подразделений (работников), уполномоченных на решение задач в области гражданской обороны.</w:t>
      </w:r>
    </w:p>
    <w:p>
      <w:pPr>
        <w:pStyle w:val="Normal"/>
        <w:suppressAutoHyphens w:val="true"/>
        <w:ind w:firstLine="708"/>
        <w:jc w:val="both"/>
        <w:rPr>
          <w:highlight w:val="none"/>
          <w:shd w:fill="auto" w:val="clear"/>
        </w:rPr>
      </w:pPr>
      <w:r>
        <w:rPr>
          <w:rFonts w:eastAsia="Calibri"/>
          <w:sz w:val="28"/>
          <w:szCs w:val="28"/>
          <w:shd w:fill="auto" w:val="clear"/>
        </w:rPr>
        <w:t>Структурные подразделения (работники) по ГО создаются (назначаются) в организациях независимо от их организационно-правовой формы с целью управления гражданской обороной в этих организациях.</w:t>
      </w:r>
    </w:p>
    <w:p>
      <w:pPr>
        <w:pStyle w:val="Normal"/>
        <w:ind w:firstLine="709"/>
        <w:jc w:val="both"/>
        <w:rPr>
          <w:highlight w:val="none"/>
          <w:shd w:fill="auto" w:val="clear"/>
        </w:rPr>
      </w:pPr>
      <w:r>
        <w:rPr>
          <w:rFonts w:eastAsia="Calibri" w:cs="Arial"/>
          <w:sz w:val="28"/>
          <w:szCs w:val="28"/>
          <w:shd w:fill="auto" w:val="clear"/>
          <w:lang w:eastAsia="en-US"/>
        </w:rPr>
        <w:t>Количество работников структурного подразделения по ГО организации или отдельных работников по ГО в составе ее представительств и филиалов, устанавливается МЧС России в Положении о создании (назначении) в организациях структурных подразделений (работников), уполномоченных на решение задач в области ГО.</w:t>
      </w:r>
    </w:p>
    <w:p>
      <w:pPr>
        <w:pStyle w:val="Normal"/>
        <w:ind w:firstLine="709"/>
        <w:jc w:val="both"/>
        <w:rPr>
          <w:highlight w:val="none"/>
          <w:shd w:fill="auto" w:val="clear"/>
        </w:rPr>
      </w:pPr>
      <w:r>
        <w:rPr>
          <w:rFonts w:eastAsia="Calibri" w:cs="Arial"/>
          <w:sz w:val="28"/>
          <w:szCs w:val="28"/>
          <w:shd w:fill="auto" w:val="clear"/>
          <w:lang w:eastAsia="en-US"/>
        </w:rPr>
        <w:t>На должности работников структурных подразделений (работников) по ГО назначаются лица, имеющие соответствующую подготовку в области гражданской обороны. Руководителем структурного подразделения по гражданской обороне может быть один из заместителей руководителя организации</w:t>
      </w:r>
      <w:r>
        <w:rPr>
          <w:rFonts w:eastAsia="Calibri" w:cs="Arial"/>
          <w:i/>
          <w:sz w:val="28"/>
          <w:szCs w:val="28"/>
          <w:shd w:fill="auto" w:val="clear"/>
          <w:lang w:eastAsia="en-US"/>
        </w:rPr>
        <w:t>.</w:t>
      </w:r>
    </w:p>
    <w:p>
      <w:pPr>
        <w:pStyle w:val="Normal"/>
        <w:suppressAutoHyphens w:val="true"/>
        <w:ind w:firstLine="709"/>
        <w:jc w:val="both"/>
        <w:rPr>
          <w:highlight w:val="none"/>
          <w:shd w:fill="auto" w:val="clear"/>
        </w:rPr>
      </w:pPr>
      <w:r>
        <w:rPr>
          <w:rFonts w:eastAsia="Calibri"/>
          <w:sz w:val="28"/>
          <w:szCs w:val="28"/>
          <w:shd w:fill="auto" w:val="clear"/>
        </w:rPr>
        <w:t>Организации осуществляют укомплектование структурных подразделений (назначение работников) по ГО, разрабатывают и утверждают их функциональные обязанности и штатное расписание.</w:t>
      </w:r>
    </w:p>
    <w:p>
      <w:pPr>
        <w:pStyle w:val="Normal"/>
        <w:ind w:firstLine="709"/>
        <w:jc w:val="both"/>
        <w:rPr>
          <w:highlight w:val="none"/>
          <w:shd w:fill="auto" w:val="clear"/>
        </w:rPr>
      </w:pPr>
      <w:r>
        <w:rPr>
          <w:rFonts w:eastAsia="Calibri" w:cs="Arial"/>
          <w:sz w:val="28"/>
          <w:szCs w:val="28"/>
          <w:shd w:fill="auto" w:val="clear"/>
          <w:lang w:eastAsia="en-US"/>
        </w:rPr>
        <w:t xml:space="preserve">В свою очередь, количество работников по гражданской обороне в структурном подразделении организации с учетом численности ее представительств и филиалов, определяет Приказ МЧС России </w:t>
        <w:br/>
        <w:t xml:space="preserve">от 23 мая 2017 года </w:t>
      </w:r>
      <w:r>
        <w:rPr>
          <w:rFonts w:eastAsia="Calibri" w:cs="Arial"/>
          <w:sz w:val="28"/>
          <w:szCs w:val="28"/>
          <w:shd w:fill="auto" w:val="clear"/>
          <w:lang w:val="en-US" w:eastAsia="en-US"/>
        </w:rPr>
        <w:t>N</w:t>
      </w:r>
      <w:r>
        <w:rPr>
          <w:rFonts w:eastAsia="Calibri" w:cs="Arial"/>
          <w:sz w:val="28"/>
          <w:szCs w:val="28"/>
          <w:shd w:fill="auto" w:val="clear"/>
          <w:lang w:eastAsia="en-US"/>
        </w:rPr>
        <w:t xml:space="preserve"> 230 «Об утверждении положения об уполномоченных на решение задач в области гражданской обороны структурных подразделениях (работниках) организаций».</w:t>
      </w:r>
    </w:p>
    <w:p>
      <w:pPr>
        <w:pStyle w:val="Normal"/>
        <w:widowControl w:val="false"/>
        <w:ind w:firstLine="709"/>
        <w:jc w:val="both"/>
        <w:rPr>
          <w:highlight w:val="none"/>
          <w:shd w:fill="auto" w:val="clear"/>
        </w:rPr>
      </w:pPr>
      <w:r>
        <w:rPr>
          <w:rFonts w:eastAsia="Calibri" w:cs="Arial"/>
          <w:sz w:val="28"/>
          <w:szCs w:val="28"/>
          <w:shd w:fill="auto" w:val="clear"/>
          <w:lang w:eastAsia="en-US"/>
        </w:rPr>
        <w:t>В организациях, отнесенных к категориям по гражданской обороне, с количеством работников:</w:t>
      </w:r>
    </w:p>
    <w:p>
      <w:pPr>
        <w:pStyle w:val="Normal"/>
        <w:widowControl w:val="false"/>
        <w:numPr>
          <w:ilvl w:val="0"/>
          <w:numId w:val="13"/>
        </w:numPr>
        <w:spacing w:before="0" w:after="0"/>
        <w:contextualSpacing/>
        <w:jc w:val="both"/>
        <w:rPr>
          <w:highlight w:val="none"/>
          <w:shd w:fill="auto" w:val="clear"/>
        </w:rPr>
      </w:pPr>
      <w:r>
        <w:rPr>
          <w:rFonts w:eastAsia="Calibri" w:cs="Arial"/>
          <w:sz w:val="28"/>
          <w:szCs w:val="28"/>
          <w:shd w:fill="auto" w:val="clear"/>
          <w:lang w:eastAsia="en-US"/>
        </w:rPr>
        <w:t>до 500 человек включительно – 1 освобожденный работник;</w:t>
      </w:r>
    </w:p>
    <w:p>
      <w:pPr>
        <w:pStyle w:val="Normal"/>
        <w:widowControl w:val="false"/>
        <w:numPr>
          <w:ilvl w:val="0"/>
          <w:numId w:val="13"/>
        </w:numPr>
        <w:jc w:val="both"/>
        <w:rPr>
          <w:highlight w:val="none"/>
          <w:shd w:fill="auto" w:val="clear"/>
        </w:rPr>
      </w:pPr>
      <w:r>
        <w:rPr>
          <w:rFonts w:eastAsia="Calibri" w:cs="Arial"/>
          <w:sz w:val="28"/>
          <w:szCs w:val="28"/>
          <w:shd w:fill="auto" w:val="clear"/>
          <w:lang w:eastAsia="en-US"/>
        </w:rPr>
        <w:t>от 501 до 2000 человек включительно – 2 – 3 освобожденных работника;</w:t>
      </w:r>
    </w:p>
    <w:p>
      <w:pPr>
        <w:pStyle w:val="Normal"/>
        <w:widowControl w:val="false"/>
        <w:numPr>
          <w:ilvl w:val="0"/>
          <w:numId w:val="13"/>
        </w:numPr>
        <w:jc w:val="both"/>
        <w:rPr>
          <w:highlight w:val="none"/>
          <w:shd w:fill="auto" w:val="clear"/>
        </w:rPr>
      </w:pPr>
      <w:r>
        <w:rPr>
          <w:rFonts w:eastAsia="Calibri" w:cs="Arial"/>
          <w:sz w:val="28"/>
          <w:szCs w:val="28"/>
          <w:shd w:fill="auto" w:val="clear"/>
          <w:lang w:eastAsia="en-US"/>
        </w:rPr>
        <w:t>от 2001 до 5000 человек включительно – 3 – 4 освобожденных работника;</w:t>
      </w:r>
    </w:p>
    <w:p>
      <w:pPr>
        <w:pStyle w:val="Normal"/>
        <w:widowControl w:val="false"/>
        <w:numPr>
          <w:ilvl w:val="0"/>
          <w:numId w:val="13"/>
        </w:numPr>
        <w:jc w:val="both"/>
        <w:rPr>
          <w:highlight w:val="none"/>
          <w:shd w:fill="auto" w:val="clear"/>
        </w:rPr>
      </w:pPr>
      <w:r>
        <w:rPr>
          <w:rFonts w:eastAsia="Calibri" w:cs="Arial"/>
          <w:sz w:val="28"/>
          <w:szCs w:val="28"/>
          <w:shd w:fill="auto" w:val="clear"/>
          <w:lang w:eastAsia="en-US"/>
        </w:rPr>
        <w:t>свыше 5001 человека – 5 – 6 освобожденных работников.</w:t>
      </w:r>
    </w:p>
    <w:p>
      <w:pPr>
        <w:pStyle w:val="Normal"/>
        <w:widowControl w:val="false"/>
        <w:ind w:firstLine="709"/>
        <w:jc w:val="both"/>
        <w:rPr>
          <w:highlight w:val="none"/>
          <w:shd w:fill="auto" w:val="clear"/>
        </w:rPr>
      </w:pPr>
      <w:r>
        <w:rPr>
          <w:rFonts w:eastAsia="Calibri" w:cs="Arial"/>
          <w:sz w:val="28"/>
          <w:szCs w:val="28"/>
          <w:shd w:fill="auto" w:val="clear"/>
          <w:lang w:eastAsia="en-US"/>
        </w:rPr>
        <w:t>В организациях, не отнесенных к категориям по гражданской обороне, работа по гражданской обороне может выполняться по совместительству одним из работников организации</w:t>
      </w:r>
      <w:r>
        <w:rPr>
          <w:rFonts w:eastAsia="Calibri" w:cs="Arial"/>
          <w:i/>
          <w:sz w:val="28"/>
          <w:szCs w:val="28"/>
          <w:shd w:fill="auto" w:val="clear"/>
          <w:lang w:eastAsia="en-US"/>
        </w:rPr>
        <w:t>.</w:t>
      </w:r>
    </w:p>
    <w:p>
      <w:pPr>
        <w:pStyle w:val="Normal"/>
        <w:widowControl w:val="false"/>
        <w:ind w:firstLine="709"/>
        <w:jc w:val="both"/>
        <w:rPr>
          <w:highlight w:val="none"/>
          <w:shd w:fill="auto" w:val="clear"/>
        </w:rPr>
      </w:pPr>
      <w:r>
        <w:rPr>
          <w:rFonts w:eastAsia="Calibri" w:cs="Arial"/>
          <w:sz w:val="28"/>
          <w:szCs w:val="28"/>
          <w:shd w:fill="auto" w:val="clear"/>
          <w:lang w:eastAsia="en-US"/>
        </w:rPr>
        <w:t>При необходимости, количество работников по гражданской обороне может быть увеличено по решению руководителя организации.</w:t>
      </w:r>
    </w:p>
    <w:p>
      <w:pPr>
        <w:pStyle w:val="Normal"/>
        <w:widowControl w:val="false"/>
        <w:ind w:firstLine="709"/>
        <w:jc w:val="both"/>
        <w:rPr>
          <w:highlight w:val="none"/>
          <w:shd w:fill="auto" w:val="clear"/>
        </w:rPr>
      </w:pPr>
      <w:r>
        <w:rPr>
          <w:rFonts w:eastAsia="Calibri" w:cs="Arial"/>
          <w:sz w:val="28"/>
          <w:szCs w:val="28"/>
          <w:shd w:fill="auto" w:val="clear"/>
          <w:lang w:eastAsia="en-US"/>
        </w:rPr>
        <w:t>Количество отдельных работников по гражданской обороне в составе представительств и филиалов, соответствующих показателям для отнесения организаций к категориям по гражданской обороне:</w:t>
      </w:r>
    </w:p>
    <w:p>
      <w:pPr>
        <w:pStyle w:val="Normal"/>
        <w:widowControl w:val="false"/>
        <w:numPr>
          <w:ilvl w:val="0"/>
          <w:numId w:val="14"/>
        </w:numPr>
        <w:jc w:val="both"/>
        <w:rPr>
          <w:highlight w:val="none"/>
          <w:shd w:fill="auto" w:val="clear"/>
        </w:rPr>
      </w:pPr>
      <w:r>
        <w:rPr>
          <w:rFonts w:eastAsia="Calibri" w:cs="Arial"/>
          <w:sz w:val="28"/>
          <w:szCs w:val="28"/>
          <w:shd w:fill="auto" w:val="clear"/>
          <w:lang w:eastAsia="en-US"/>
        </w:rPr>
        <w:t>от 200 до 500 работников включительно согласно штатному расписанию – 1 освобожденный работник;</w:t>
      </w:r>
    </w:p>
    <w:p>
      <w:pPr>
        <w:pStyle w:val="Normal"/>
        <w:widowControl w:val="false"/>
        <w:numPr>
          <w:ilvl w:val="0"/>
          <w:numId w:val="14"/>
        </w:numPr>
        <w:jc w:val="both"/>
        <w:rPr>
          <w:highlight w:val="none"/>
          <w:shd w:fill="auto" w:val="clear"/>
        </w:rPr>
      </w:pPr>
      <w:r>
        <w:rPr>
          <w:rFonts w:eastAsia="Calibri" w:cs="Arial"/>
          <w:sz w:val="28"/>
          <w:szCs w:val="28"/>
          <w:shd w:fill="auto" w:val="clear"/>
          <w:lang w:eastAsia="en-US"/>
        </w:rPr>
        <w:t>от 501 до 1000 работников включительно согласно штатному расписанию – 2 освобожденных работника;</w:t>
      </w:r>
    </w:p>
    <w:p>
      <w:pPr>
        <w:pStyle w:val="Normal"/>
        <w:widowControl w:val="false"/>
        <w:numPr>
          <w:ilvl w:val="0"/>
          <w:numId w:val="14"/>
        </w:numPr>
        <w:jc w:val="both"/>
        <w:rPr>
          <w:highlight w:val="none"/>
          <w:shd w:fill="auto" w:val="clear"/>
        </w:rPr>
      </w:pPr>
      <w:r>
        <w:rPr>
          <w:rFonts w:eastAsia="Calibri" w:cs="Arial"/>
          <w:sz w:val="28"/>
          <w:szCs w:val="28"/>
          <w:shd w:fill="auto" w:val="clear"/>
          <w:lang w:eastAsia="en-US"/>
        </w:rPr>
        <w:t>от 1001 до 2000 работников включительно согласно штатному расписанию – 3 освобожденных работника;</w:t>
      </w:r>
    </w:p>
    <w:p>
      <w:pPr>
        <w:pStyle w:val="Normal"/>
        <w:widowControl w:val="false"/>
        <w:numPr>
          <w:ilvl w:val="0"/>
          <w:numId w:val="14"/>
        </w:numPr>
        <w:jc w:val="both"/>
        <w:rPr>
          <w:highlight w:val="none"/>
          <w:shd w:fill="auto" w:val="clear"/>
        </w:rPr>
      </w:pPr>
      <w:r>
        <w:rPr>
          <w:rFonts w:eastAsia="Calibri" w:cs="Arial"/>
          <w:sz w:val="28"/>
          <w:szCs w:val="28"/>
          <w:shd w:fill="auto" w:val="clear"/>
          <w:lang w:eastAsia="en-US"/>
        </w:rPr>
        <w:t>от 2001 до 5000 работников включительно согласно штатному расписанию – 4 освобожденных работника;</w:t>
      </w:r>
    </w:p>
    <w:p>
      <w:pPr>
        <w:pStyle w:val="Normal"/>
        <w:widowControl w:val="false"/>
        <w:numPr>
          <w:ilvl w:val="0"/>
          <w:numId w:val="14"/>
        </w:numPr>
        <w:jc w:val="both"/>
        <w:rPr>
          <w:highlight w:val="none"/>
          <w:shd w:fill="auto" w:val="clear"/>
        </w:rPr>
      </w:pPr>
      <w:r>
        <w:rPr>
          <w:rFonts w:eastAsia="Calibri" w:cs="Arial"/>
          <w:sz w:val="28"/>
          <w:szCs w:val="28"/>
          <w:shd w:fill="auto" w:val="clear"/>
          <w:lang w:eastAsia="en-US"/>
        </w:rPr>
        <w:t>от 5001 и более работников согласно штатному расписанию – 5 освобожденных работников.</w:t>
      </w:r>
    </w:p>
    <w:p>
      <w:pPr>
        <w:pStyle w:val="Normal"/>
        <w:widowControl w:val="false"/>
        <w:ind w:firstLine="709"/>
        <w:jc w:val="both"/>
        <w:rPr>
          <w:highlight w:val="none"/>
          <w:shd w:fill="auto" w:val="clear"/>
        </w:rPr>
      </w:pPr>
      <w:r>
        <w:rPr>
          <w:rFonts w:eastAsia="Calibri" w:cs="Arial"/>
          <w:sz w:val="28"/>
          <w:szCs w:val="28"/>
          <w:shd w:fill="auto" w:val="clear"/>
          <w:lang w:eastAsia="en-US"/>
        </w:rPr>
        <w:t>В организациях, не отнесенных к категориям по гражданской обороне, назначение освобожденных работников, уполномоченных на решение задач в области гражданской обороны, не обязательно</w:t>
      </w:r>
      <w:r>
        <w:rPr>
          <w:rFonts w:eastAsia="Calibri" w:cs="Arial"/>
          <w:i/>
          <w:sz w:val="28"/>
          <w:szCs w:val="28"/>
          <w:shd w:fill="auto" w:val="clear"/>
          <w:lang w:eastAsia="en-US"/>
        </w:rPr>
        <w:t>.</w:t>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r>
        <w:br w:type="page"/>
      </w:r>
    </w:p>
    <w:p>
      <w:pPr>
        <w:pStyle w:val="Normal"/>
        <w:spacing w:before="0" w:after="0"/>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42"/>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val="en-US" w:eastAsia="en-US"/>
        </w:rPr>
        <w:t>II</w:t>
      </w:r>
      <w:r>
        <w:rPr>
          <w:rFonts w:eastAsia="Calibri" w:eastAsiaTheme="minorHAnsi"/>
          <w:b/>
          <w:sz w:val="36"/>
          <w:szCs w:val="36"/>
          <w:shd w:fill="auto" w:val="clear"/>
          <w:lang w:eastAsia="en-US"/>
        </w:rPr>
        <w:t xml:space="preserve"> РАЗДЕЛ</w:t>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eastAsia="en-US"/>
        </w:rPr>
        <w:t xml:space="preserve">ОРГАНИЗАЦИОННЫЕ ОСНОВЫ ЗАЩИТЫ НАСЕЛЕНИЯ И ТЕРРИТОРИЙ ОТ ЧРЕЗВЫЧАЙНЫХ СИТУАЦИЙ </w:t>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r>
        <w:br w:type="page"/>
      </w:r>
    </w:p>
    <w:p>
      <w:pPr>
        <w:pStyle w:val="ListParagraph"/>
        <w:numPr>
          <w:ilvl w:val="0"/>
          <w:numId w:val="15"/>
        </w:numPr>
        <w:spacing w:before="0" w:after="0"/>
        <w:contextualSpacing/>
        <w:jc w:val="both"/>
        <w:rPr>
          <w:highlight w:val="none"/>
          <w:shd w:fill="auto" w:val="clear"/>
        </w:rPr>
      </w:pPr>
      <w:r>
        <w:rPr>
          <w:rFonts w:eastAsia="Calibri" w:cs="Arial"/>
          <w:b/>
          <w:sz w:val="28"/>
          <w:szCs w:val="28"/>
          <w:shd w:fill="auto" w:val="clear"/>
          <w:lang w:eastAsia="en-US"/>
        </w:rPr>
        <w:t xml:space="preserve">ОСНОВЫ ЗАЩИТЫ НАСЕЛЕНИЯ И ТЕРРИТОРИЙ ОТ ЧРЕЗВЫЧАЙНЫХ СИТУАЦИЙ </w:t>
      </w:r>
    </w:p>
    <w:p>
      <w:pPr>
        <w:pStyle w:val="Normal"/>
        <w:ind w:firstLine="709"/>
        <w:jc w:val="both"/>
        <w:rPr>
          <w:rFonts w:eastAsia="Calibri"/>
          <w:color w:val="000000"/>
          <w:sz w:val="28"/>
          <w:szCs w:val="28"/>
          <w:highlight w:val="none"/>
          <w:shd w:fill="auto" w:val="clear"/>
          <w:lang w:eastAsia="en-US"/>
        </w:rPr>
      </w:pPr>
      <w:r>
        <w:rPr>
          <w:rFonts w:eastAsia="Calibri"/>
          <w:color w:val="000000"/>
          <w:sz w:val="28"/>
          <w:szCs w:val="28"/>
          <w:shd w:fill="auto" w:val="clear"/>
          <w:lang w:eastAsia="en-US"/>
        </w:rPr>
      </w:r>
    </w:p>
    <w:p>
      <w:pPr>
        <w:pStyle w:val="Normal"/>
        <w:ind w:firstLine="709"/>
        <w:jc w:val="both"/>
        <w:rPr>
          <w:rFonts w:eastAsia="Calibri"/>
          <w:color w:val="000000"/>
          <w:sz w:val="28"/>
          <w:szCs w:val="28"/>
          <w:highlight w:val="none"/>
          <w:shd w:fill="auto" w:val="clear"/>
          <w:lang w:eastAsia="en-US"/>
        </w:rPr>
      </w:pPr>
      <w:r>
        <w:rPr>
          <w:rFonts w:eastAsia="Calibri"/>
          <w:color w:val="000000"/>
          <w:sz w:val="28"/>
          <w:szCs w:val="28"/>
          <w:shd w:fill="auto" w:val="clear"/>
          <w:lang w:eastAsia="en-US"/>
        </w:rPr>
      </w:r>
    </w:p>
    <w:p>
      <w:pPr>
        <w:pStyle w:val="Normal"/>
        <w:ind w:firstLine="709"/>
        <w:jc w:val="both"/>
        <w:rPr>
          <w:highlight w:val="none"/>
          <w:shd w:fill="auto" w:val="clear"/>
        </w:rPr>
      </w:pPr>
      <w:r>
        <w:rPr>
          <w:rFonts w:eastAsia="Calibri"/>
          <w:color w:val="000000"/>
          <w:sz w:val="28"/>
          <w:szCs w:val="28"/>
          <w:shd w:fill="auto" w:val="clear"/>
          <w:lang w:eastAsia="en-US"/>
        </w:rPr>
        <w:t xml:space="preserve">Конституция РФ устанавливает базовое правовое регулирование, имеет высшую юридическую силу и применятся на всей территории России. В ряде статей предполагает: </w:t>
      </w:r>
    </w:p>
    <w:p>
      <w:pPr>
        <w:pStyle w:val="ListParagraph"/>
        <w:numPr>
          <w:ilvl w:val="0"/>
          <w:numId w:val="21"/>
        </w:numPr>
        <w:jc w:val="both"/>
        <w:rPr>
          <w:highlight w:val="none"/>
          <w:shd w:fill="auto" w:val="clear"/>
        </w:rPr>
      </w:pPr>
      <w:r>
        <w:rPr>
          <w:rFonts w:eastAsia="Calibri"/>
          <w:color w:val="000000"/>
          <w:sz w:val="28"/>
          <w:szCs w:val="28"/>
          <w:shd w:fill="auto" w:val="clear"/>
          <w:lang w:eastAsia="en-US"/>
        </w:rPr>
        <w:t xml:space="preserve">право человека на жизнь; </w:t>
      </w:r>
    </w:p>
    <w:p>
      <w:pPr>
        <w:pStyle w:val="ListParagraph"/>
        <w:numPr>
          <w:ilvl w:val="0"/>
          <w:numId w:val="21"/>
        </w:numPr>
        <w:jc w:val="both"/>
        <w:rPr>
          <w:highlight w:val="none"/>
          <w:shd w:fill="auto" w:val="clear"/>
        </w:rPr>
      </w:pPr>
      <w:r>
        <w:rPr>
          <w:rFonts w:eastAsia="Calibri"/>
          <w:color w:val="000000"/>
          <w:sz w:val="28"/>
          <w:szCs w:val="28"/>
          <w:shd w:fill="auto" w:val="clear"/>
          <w:lang w:eastAsia="en-US"/>
        </w:rPr>
        <w:t>право на охрану здоровья и медицинскую помощь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ListParagraph"/>
        <w:numPr>
          <w:ilvl w:val="0"/>
          <w:numId w:val="21"/>
        </w:numPr>
        <w:jc w:val="both"/>
        <w:rPr>
          <w:highlight w:val="none"/>
          <w:shd w:fill="auto" w:val="clear"/>
        </w:rPr>
      </w:pPr>
      <w:r>
        <w:rPr>
          <w:rFonts w:eastAsia="Calibri"/>
          <w:color w:val="000000"/>
          <w:sz w:val="28"/>
          <w:szCs w:val="28"/>
          <w:shd w:fill="auto" w:val="clear"/>
          <w:lang w:eastAsia="en-US"/>
        </w:rPr>
        <w:t xml:space="preserve">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pPr>
        <w:pStyle w:val="Normal"/>
        <w:ind w:firstLine="709"/>
        <w:jc w:val="both"/>
        <w:rPr>
          <w:highlight w:val="none"/>
          <w:shd w:fill="auto" w:val="clear"/>
        </w:rPr>
      </w:pPr>
      <w:r>
        <w:rPr>
          <w:rFonts w:eastAsia="Calibri"/>
          <w:sz w:val="28"/>
          <w:szCs w:val="28"/>
          <w:shd w:fill="auto" w:val="clear"/>
          <w:lang w:eastAsia="en-US"/>
        </w:rPr>
        <w:t>В статье 72, заложен основной принцип работы всей структуры власти в области защиты от ЧС: «в совместном ведении Российской Федерации и субъектов Российской Федерации находятся: осуществление мер по борьбе с катастрофами, стихийными бедствиями, эпидемиями, ликвидация их последствий».</w:t>
      </w:r>
    </w:p>
    <w:p>
      <w:pPr>
        <w:pStyle w:val="Normal"/>
        <w:ind w:firstLine="709"/>
        <w:jc w:val="both"/>
        <w:rPr>
          <w:highlight w:val="none"/>
          <w:shd w:fill="auto" w:val="clear"/>
        </w:rPr>
      </w:pPr>
      <w:r>
        <w:rPr>
          <w:rFonts w:eastAsia="Calibri"/>
          <w:sz w:val="28"/>
          <w:szCs w:val="28"/>
          <w:shd w:fill="auto" w:val="clear"/>
          <w:lang w:eastAsia="en-US"/>
        </w:rPr>
        <w:t xml:space="preserve">Так же как гражданская оборона, защита от чрезвычайных ситуаций имеет необходимую нормативную правовую базу в данной области. </w:t>
      </w:r>
    </w:p>
    <w:p>
      <w:pPr>
        <w:pStyle w:val="Normal"/>
        <w:ind w:firstLine="709"/>
        <w:jc w:val="both"/>
        <w:rPr>
          <w:highlight w:val="none"/>
          <w:shd w:fill="auto" w:val="clear"/>
        </w:rPr>
      </w:pPr>
      <w:r>
        <w:rPr>
          <w:rFonts w:eastAsia="Calibri"/>
          <w:sz w:val="28"/>
          <w:szCs w:val="28"/>
          <w:shd w:fill="auto" w:val="clear"/>
          <w:lang w:eastAsia="en-US"/>
        </w:rPr>
        <w:t>Основой в области защиты населения и территории от чрезвычайных ситуаций, стал Федеральный закон от 21 декабря 1994 года N 68-ФЗ «О защите населения и территорий от чрезвычайных ситуаций природного и техногенного характера».</w:t>
      </w:r>
    </w:p>
    <w:p>
      <w:pPr>
        <w:pStyle w:val="Normal"/>
        <w:ind w:firstLine="709"/>
        <w:jc w:val="both"/>
        <w:rPr>
          <w:highlight w:val="none"/>
          <w:shd w:fill="auto" w:val="clear"/>
        </w:rPr>
      </w:pPr>
      <w:r>
        <w:rPr>
          <w:rFonts w:eastAsia="Calibri"/>
          <w:sz w:val="28"/>
          <w:szCs w:val="28"/>
          <w:shd w:fill="auto" w:val="clear"/>
          <w:lang w:eastAsia="en-US"/>
        </w:rPr>
        <w:t>Закон определяет общие для Российской Федерации организационно-правовые нормы в области защиты граждан Российской Федерации, иностранных граждан и лиц без гражданства, находящихся на территории Российской Федерации,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от чрезвычайных ситуаций природного и техногенного характера.</w:t>
      </w:r>
    </w:p>
    <w:p>
      <w:pPr>
        <w:pStyle w:val="Normal"/>
        <w:ind w:firstLine="709"/>
        <w:jc w:val="both"/>
        <w:rPr>
          <w:rFonts w:eastAsia="Calibri"/>
          <w:sz w:val="20"/>
          <w:szCs w:val="20"/>
          <w:highlight w:val="none"/>
          <w:shd w:fill="auto" w:val="clear"/>
          <w:lang w:eastAsia="en-US"/>
        </w:rPr>
      </w:pPr>
      <w:r>
        <w:rPr>
          <w:rFonts w:eastAsia="Calibri"/>
          <w:sz w:val="20"/>
          <w:szCs w:val="20"/>
          <w:shd w:fill="auto" w:val="clear"/>
          <w:lang w:eastAsia="en-US"/>
        </w:rPr>
      </w:r>
    </w:p>
    <w:p>
      <w:pPr>
        <w:pStyle w:val="Normal"/>
        <w:ind w:firstLine="709"/>
        <w:jc w:val="both"/>
        <w:rPr>
          <w:highlight w:val="none"/>
          <w:shd w:fill="auto" w:val="clear"/>
        </w:rPr>
      </w:pPr>
      <w:r>
        <w:rPr>
          <w:rFonts w:eastAsia="Calibri" w:cs="Arial"/>
          <w:sz w:val="28"/>
          <w:szCs w:val="20"/>
          <w:shd w:fill="auto" w:val="clear"/>
          <w:lang w:eastAsia="en-US"/>
        </w:rPr>
        <w:t xml:space="preserve">Помимо Федерального закона </w:t>
      </w:r>
      <w:r>
        <w:rPr>
          <w:rFonts w:eastAsia="Calibri" w:cs="Arial"/>
          <w:sz w:val="28"/>
          <w:szCs w:val="20"/>
          <w:shd w:fill="auto" w:val="clear"/>
          <w:lang w:val="en-US" w:eastAsia="en-US"/>
        </w:rPr>
        <w:t>N</w:t>
      </w:r>
      <w:r>
        <w:rPr>
          <w:rFonts w:eastAsia="Calibri" w:cs="Arial"/>
          <w:sz w:val="28"/>
          <w:szCs w:val="20"/>
          <w:shd w:fill="auto" w:val="clear"/>
          <w:lang w:eastAsia="en-US"/>
        </w:rPr>
        <w:t xml:space="preserve"> 68-ФЗ, также необходимо отметить следующие федеральные законы:</w:t>
      </w:r>
    </w:p>
    <w:p>
      <w:pPr>
        <w:pStyle w:val="ListParagraph"/>
        <w:numPr>
          <w:ilvl w:val="0"/>
          <w:numId w:val="20"/>
        </w:numPr>
        <w:jc w:val="both"/>
        <w:rPr>
          <w:highlight w:val="none"/>
          <w:shd w:fill="auto" w:val="clear"/>
        </w:rPr>
      </w:pPr>
      <w:r>
        <w:rPr>
          <w:rFonts w:eastAsia="Calibri" w:cs="Arial"/>
          <w:sz w:val="28"/>
          <w:szCs w:val="20"/>
          <w:shd w:fill="auto" w:val="clear"/>
          <w:lang w:eastAsia="en-US"/>
        </w:rPr>
        <w:t>Федеральный закон от 22 августа 1995 года N 151-ФЗ «Об аварийно-спасательных службах и статусе спасателя»;</w:t>
      </w:r>
    </w:p>
    <w:p>
      <w:pPr>
        <w:pStyle w:val="ListParagraph"/>
        <w:numPr>
          <w:ilvl w:val="0"/>
          <w:numId w:val="20"/>
        </w:numPr>
        <w:jc w:val="both"/>
        <w:rPr>
          <w:highlight w:val="none"/>
          <w:shd w:fill="auto" w:val="clear"/>
        </w:rPr>
      </w:pPr>
      <w:r>
        <w:rPr>
          <w:rFonts w:eastAsia="Calibri" w:cs="Arial"/>
          <w:sz w:val="28"/>
          <w:szCs w:val="20"/>
          <w:shd w:fill="auto" w:val="clear"/>
          <w:lang w:eastAsia="en-US"/>
        </w:rPr>
        <w:t>Федеральный закон от 06 марта 2006 года N 35-ФЗ «О противодействии терроризму» и др.</w:t>
      </w:r>
    </w:p>
    <w:p>
      <w:pPr>
        <w:pStyle w:val="Normal"/>
        <w:ind w:firstLine="708"/>
        <w:jc w:val="both"/>
        <w:rPr>
          <w:highlight w:val="none"/>
          <w:shd w:fill="auto" w:val="clear"/>
        </w:rPr>
      </w:pPr>
      <w:r>
        <w:rPr>
          <w:rFonts w:eastAsia="Calibri" w:cs="Arial"/>
          <w:sz w:val="28"/>
          <w:szCs w:val="20"/>
          <w:shd w:fill="auto" w:val="clear"/>
          <w:lang w:eastAsia="en-US"/>
        </w:rPr>
        <w:t>Кроме федеральных законов, которые рассматривают общие вопросы в сфере защиты населения и территорий от ЧС природного и техногенного характера, необходимо обратить внимание на ряд федеральных законов, принятых специально, для конкретизации решения вопросов защиты в разных сферах деятельности:</w:t>
      </w:r>
    </w:p>
    <w:p>
      <w:pPr>
        <w:pStyle w:val="ListParagraph"/>
        <w:numPr>
          <w:ilvl w:val="0"/>
          <w:numId w:val="19"/>
        </w:numPr>
        <w:jc w:val="both"/>
        <w:rPr>
          <w:highlight w:val="none"/>
          <w:shd w:fill="auto" w:val="clear"/>
        </w:rPr>
      </w:pPr>
      <w:r>
        <w:rPr>
          <w:rFonts w:eastAsia="Calibri" w:cs="Arial"/>
          <w:sz w:val="28"/>
          <w:szCs w:val="20"/>
          <w:shd w:fill="auto" w:val="clear"/>
          <w:lang w:eastAsia="en-US"/>
        </w:rPr>
        <w:t>Федеральный закон от 21 декабря 1994 года N 69-ФЗ «О пожарной безопасности»;</w:t>
      </w:r>
    </w:p>
    <w:p>
      <w:pPr>
        <w:pStyle w:val="ListParagraph"/>
        <w:numPr>
          <w:ilvl w:val="0"/>
          <w:numId w:val="19"/>
        </w:numPr>
        <w:jc w:val="both"/>
        <w:rPr>
          <w:highlight w:val="none"/>
          <w:shd w:fill="auto" w:val="clear"/>
        </w:rPr>
      </w:pPr>
      <w:r>
        <w:rPr>
          <w:rFonts w:eastAsia="Calibri" w:cs="Arial"/>
          <w:sz w:val="28"/>
          <w:szCs w:val="20"/>
          <w:shd w:fill="auto" w:val="clear"/>
          <w:lang w:eastAsia="en-US"/>
        </w:rPr>
        <w:t xml:space="preserve">Федеральный закон от 21 июля 1997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116-ФЗ «О промышленной безопасности опасных производственных объектов»;</w:t>
      </w:r>
    </w:p>
    <w:p>
      <w:pPr>
        <w:pStyle w:val="ListParagraph"/>
        <w:numPr>
          <w:ilvl w:val="0"/>
          <w:numId w:val="19"/>
        </w:numPr>
        <w:jc w:val="both"/>
        <w:rPr>
          <w:highlight w:val="none"/>
          <w:shd w:fill="auto" w:val="clear"/>
        </w:rPr>
      </w:pPr>
      <w:r>
        <w:rPr>
          <w:rFonts w:eastAsia="Calibri" w:cs="Arial"/>
          <w:sz w:val="28"/>
          <w:szCs w:val="20"/>
          <w:shd w:fill="auto" w:val="clear"/>
          <w:lang w:eastAsia="en-US"/>
        </w:rPr>
        <w:t>Федеральный закон от 05 декабря 1995 г. N 3-ФЗ «О радиационной безопасности»;</w:t>
      </w:r>
    </w:p>
    <w:p>
      <w:pPr>
        <w:pStyle w:val="ListParagraph"/>
        <w:numPr>
          <w:ilvl w:val="0"/>
          <w:numId w:val="19"/>
        </w:numPr>
        <w:jc w:val="both"/>
        <w:rPr>
          <w:highlight w:val="none"/>
          <w:shd w:fill="auto" w:val="clear"/>
        </w:rPr>
      </w:pPr>
      <w:r>
        <w:rPr>
          <w:rFonts w:eastAsia="Calibri" w:cs="Arial"/>
          <w:sz w:val="28"/>
          <w:szCs w:val="20"/>
          <w:shd w:fill="auto" w:val="clear"/>
          <w:lang w:eastAsia="en-US"/>
        </w:rPr>
        <w:t xml:space="preserve">Федеральный закон от 03 июня 2006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74-ФЗ «Водный кодекс РФ»;</w:t>
      </w:r>
    </w:p>
    <w:p>
      <w:pPr>
        <w:pStyle w:val="ListParagraph"/>
        <w:numPr>
          <w:ilvl w:val="0"/>
          <w:numId w:val="19"/>
        </w:numPr>
        <w:jc w:val="both"/>
        <w:rPr>
          <w:highlight w:val="none"/>
          <w:shd w:fill="auto" w:val="clear"/>
        </w:rPr>
      </w:pPr>
      <w:r>
        <w:rPr>
          <w:rFonts w:eastAsia="Calibri" w:cs="Arial"/>
          <w:sz w:val="28"/>
          <w:szCs w:val="20"/>
          <w:shd w:fill="auto" w:val="clear"/>
          <w:lang w:eastAsia="en-US"/>
        </w:rPr>
        <w:t xml:space="preserve">Федеральный закон от 21 июля 1997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117-ФЗ «О безопасности гидротехнических сооружений».</w:t>
      </w:r>
    </w:p>
    <w:p>
      <w:pPr>
        <w:pStyle w:val="Normal"/>
        <w:ind w:firstLine="720"/>
        <w:jc w:val="both"/>
        <w:rPr>
          <w:rFonts w:eastAsia="Calibri" w:cs="Arial"/>
          <w:sz w:val="28"/>
          <w:szCs w:val="28"/>
          <w:highlight w:val="none"/>
          <w:shd w:fill="auto" w:val="clear"/>
          <w:lang w:eastAsia="en-US"/>
        </w:rPr>
      </w:pPr>
      <w:r>
        <w:rPr>
          <w:rFonts w:eastAsia="Calibri" w:cs="Arial"/>
          <w:sz w:val="28"/>
          <w:szCs w:val="28"/>
          <w:shd w:fill="auto" w:val="clear"/>
          <w:lang w:eastAsia="en-US"/>
        </w:rPr>
      </w:r>
    </w:p>
    <w:p>
      <w:pPr>
        <w:pStyle w:val="Normal"/>
        <w:ind w:firstLine="709"/>
        <w:jc w:val="both"/>
        <w:rPr>
          <w:highlight w:val="none"/>
          <w:shd w:fill="auto" w:val="clear"/>
        </w:rPr>
      </w:pPr>
      <w:r>
        <w:rPr>
          <w:rFonts w:eastAsia="Calibri" w:cs="Arial"/>
          <w:sz w:val="28"/>
          <w:szCs w:val="28"/>
          <w:shd w:fill="auto" w:val="clear"/>
          <w:lang w:eastAsia="en-US"/>
        </w:rPr>
        <w:t xml:space="preserve">Во исполнение Федерального закона </w:t>
      </w:r>
      <w:r>
        <w:rPr>
          <w:rFonts w:eastAsia="Calibri" w:cs="Arial"/>
          <w:sz w:val="28"/>
          <w:szCs w:val="28"/>
          <w:shd w:fill="auto" w:val="clear"/>
          <w:lang w:val="en-US" w:eastAsia="en-US"/>
        </w:rPr>
        <w:t>N</w:t>
      </w:r>
      <w:r>
        <w:rPr>
          <w:rFonts w:eastAsia="Calibri" w:cs="Arial"/>
          <w:sz w:val="28"/>
          <w:szCs w:val="28"/>
          <w:shd w:fill="auto" w:val="clear"/>
          <w:lang w:eastAsia="en-US"/>
        </w:rPr>
        <w:t xml:space="preserve"> 68-ФЗ «О защите населения и территорий от ЧС природного и техногенного характера» приняты следующие подзаконные правовые акты:</w:t>
      </w:r>
    </w:p>
    <w:p>
      <w:pPr>
        <w:pStyle w:val="ListParagraph"/>
        <w:numPr>
          <w:ilvl w:val="0"/>
          <w:numId w:val="22"/>
        </w:numPr>
        <w:jc w:val="both"/>
        <w:rPr>
          <w:highlight w:val="none"/>
          <w:shd w:fill="auto" w:val="clear"/>
        </w:rPr>
      </w:pPr>
      <w:r>
        <w:rPr>
          <w:rFonts w:eastAsia="Calibri" w:cs="Arial"/>
          <w:sz w:val="28"/>
          <w:szCs w:val="20"/>
          <w:shd w:fill="auto" w:val="clear"/>
          <w:lang w:eastAsia="en-US"/>
        </w:rPr>
        <w:t xml:space="preserve">Постановление Правительства РФ от 30 декабря 2003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794 «О единой государственной системе предупреждения и ликвидации ЧС»;</w:t>
      </w:r>
    </w:p>
    <w:p>
      <w:pPr>
        <w:pStyle w:val="ListParagraph"/>
        <w:numPr>
          <w:ilvl w:val="0"/>
          <w:numId w:val="22"/>
        </w:numPr>
        <w:jc w:val="both"/>
        <w:rPr>
          <w:highlight w:val="none"/>
          <w:shd w:fill="auto" w:val="clear"/>
        </w:rPr>
      </w:pPr>
      <w:r>
        <w:rPr>
          <w:rFonts w:eastAsia="Calibri" w:cs="Arial"/>
          <w:sz w:val="28"/>
          <w:szCs w:val="20"/>
          <w:shd w:fill="auto" w:val="clear"/>
          <w:lang w:eastAsia="en-US"/>
        </w:rPr>
        <w:t xml:space="preserve">Постановление Правительства РФ от 18 сентября 2020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1485 «Об утверждения Положения о подготовке граждан РФ, иностранных граждан и лиц без гражданства в области защиты от чрезвычайных ситуаций природного и техногенного характера»;</w:t>
      </w:r>
    </w:p>
    <w:p>
      <w:pPr>
        <w:pStyle w:val="ListParagraph"/>
        <w:numPr>
          <w:ilvl w:val="0"/>
          <w:numId w:val="22"/>
        </w:numPr>
        <w:jc w:val="both"/>
        <w:rPr>
          <w:highlight w:val="none"/>
          <w:shd w:fill="auto" w:val="clear"/>
        </w:rPr>
      </w:pPr>
      <w:r>
        <w:rPr>
          <w:rFonts w:eastAsia="Calibri" w:cs="Arial"/>
          <w:sz w:val="28"/>
          <w:szCs w:val="20"/>
          <w:shd w:fill="auto" w:val="clear"/>
          <w:lang w:eastAsia="en-US"/>
        </w:rPr>
        <w:t>Постановление Правительства РФ от 08 ноября 2013 года N 1007 «О силах и средствах РСЧС»;</w:t>
      </w:r>
    </w:p>
    <w:p>
      <w:pPr>
        <w:pStyle w:val="ListParagraph"/>
        <w:numPr>
          <w:ilvl w:val="0"/>
          <w:numId w:val="22"/>
        </w:numPr>
        <w:jc w:val="both"/>
        <w:rPr>
          <w:highlight w:val="none"/>
          <w:shd w:fill="auto" w:val="clear"/>
        </w:rPr>
      </w:pPr>
      <w:r>
        <w:rPr>
          <w:rFonts w:eastAsia="Calibri" w:cs="Arial"/>
          <w:sz w:val="28"/>
          <w:szCs w:val="20"/>
          <w:shd w:fill="auto" w:val="clear"/>
          <w:lang w:eastAsia="en-US"/>
        </w:rPr>
        <w:t xml:space="preserve">Постановление Правительства РФ от 24 марта 1997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334 «О порядке сбора и обмена в РФ информации в области защиты населения и территорий от ЧС природного и техногенного характера»;</w:t>
      </w:r>
    </w:p>
    <w:p>
      <w:pPr>
        <w:pStyle w:val="ListParagraph"/>
        <w:numPr>
          <w:ilvl w:val="0"/>
          <w:numId w:val="22"/>
        </w:numPr>
        <w:jc w:val="both"/>
        <w:rPr>
          <w:highlight w:val="none"/>
          <w:shd w:fill="auto" w:val="clear"/>
        </w:rPr>
      </w:pPr>
      <w:r>
        <w:rPr>
          <w:rFonts w:eastAsia="Calibri" w:cs="Arial"/>
          <w:sz w:val="28"/>
          <w:szCs w:val="20"/>
          <w:shd w:fill="auto" w:val="clear"/>
          <w:lang w:eastAsia="en-US"/>
        </w:rPr>
        <w:t xml:space="preserve">Приказ МЧС России от 01 октября 2014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543 «Об утверждении Положения об организации обеспечения населения средствами индивидуальной защиты»;</w:t>
      </w:r>
    </w:p>
    <w:p>
      <w:pPr>
        <w:pStyle w:val="ListParagraph"/>
        <w:numPr>
          <w:ilvl w:val="0"/>
          <w:numId w:val="22"/>
        </w:numPr>
        <w:jc w:val="both"/>
        <w:rPr>
          <w:highlight w:val="none"/>
          <w:shd w:fill="auto" w:val="clear"/>
        </w:rPr>
      </w:pPr>
      <w:r>
        <w:rPr>
          <w:rFonts w:eastAsia="Calibri" w:cs="Arial"/>
          <w:sz w:val="28"/>
          <w:szCs w:val="20"/>
          <w:shd w:fill="auto" w:val="clear"/>
          <w:lang w:eastAsia="en-US"/>
        </w:rPr>
        <w:t xml:space="preserve">Приказ МЧС России от 23 мая 2017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230 «Об утверждении положения об уполномоченных на решение задач в области гражданской обороны структурных подразделениях (работниках) организаций»;</w:t>
      </w:r>
    </w:p>
    <w:p>
      <w:pPr>
        <w:pStyle w:val="ListParagraph"/>
        <w:numPr>
          <w:ilvl w:val="0"/>
          <w:numId w:val="22"/>
        </w:numPr>
        <w:jc w:val="both"/>
        <w:rPr>
          <w:highlight w:val="none"/>
          <w:shd w:fill="auto" w:val="clear"/>
        </w:rPr>
      </w:pPr>
      <w:r>
        <w:rPr>
          <w:rFonts w:eastAsia="Calibri" w:cs="Arial"/>
          <w:sz w:val="28"/>
          <w:szCs w:val="20"/>
          <w:shd w:fill="auto" w:val="clear"/>
          <w:lang w:eastAsia="en-US"/>
        </w:rPr>
        <w:t>Закон Кемеровской области – Кузбасса от 02 ноября 1998 года N 50-ОЗ «О защите населения и территории Кемеровской области — Кузбасса от ЧС природного и техногенного характера»;</w:t>
      </w:r>
    </w:p>
    <w:p>
      <w:pPr>
        <w:pStyle w:val="ListParagraph"/>
        <w:numPr>
          <w:ilvl w:val="0"/>
          <w:numId w:val="23"/>
        </w:numPr>
        <w:jc w:val="both"/>
        <w:rPr>
          <w:highlight w:val="none"/>
          <w:shd w:fill="auto" w:val="clear"/>
        </w:rPr>
      </w:pPr>
      <w:r>
        <w:rPr>
          <w:rFonts w:eastAsia="Calibri" w:cs="Arial"/>
          <w:sz w:val="28"/>
          <w:szCs w:val="20"/>
          <w:shd w:fill="auto" w:val="clear"/>
          <w:lang w:eastAsia="en-US"/>
        </w:rPr>
        <w:t xml:space="preserve">Постановление Коллегии Администрации Кемеровской области </w:t>
        <w:br/>
        <w:t>от 28 декабря 2012 года N 620 «О территориальной подсистеме единой государственной системы предупреждения и ликвидации чрезвычайных ситуаций Кемеровской области – Кузбасса»;</w:t>
      </w:r>
    </w:p>
    <w:p>
      <w:pPr>
        <w:pStyle w:val="ListParagraph"/>
        <w:numPr>
          <w:ilvl w:val="0"/>
          <w:numId w:val="23"/>
        </w:numPr>
        <w:spacing w:lineRule="auto" w:line="240"/>
        <w:jc w:val="both"/>
        <w:rPr>
          <w:highlight w:val="none"/>
          <w:shd w:fill="auto" w:val="clear"/>
        </w:rPr>
      </w:pPr>
      <w:r>
        <w:rPr>
          <w:rFonts w:eastAsia="Calibri" w:cs="Arial"/>
          <w:b w:val="false"/>
          <w:i w:val="false"/>
          <w:caps w:val="false"/>
          <w:smallCaps w:val="false"/>
          <w:color w:val="000000"/>
          <w:spacing w:val="0"/>
          <w:sz w:val="28"/>
          <w:szCs w:val="20"/>
          <w:shd w:fill="auto" w:val="clear"/>
          <w:lang w:eastAsia="en-US"/>
        </w:rPr>
        <w:t>Постановление Правительства Кемеровской области - Кузбасса от 28.11.2024 N 767 «Об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 Кузбасса»</w:t>
      </w:r>
      <w:r>
        <w:rPr>
          <w:rFonts w:eastAsia="Calibri" w:cs="Arial"/>
          <w:sz w:val="28"/>
          <w:szCs w:val="20"/>
          <w:shd w:fill="auto" w:val="clear"/>
          <w:lang w:eastAsia="en-US"/>
        </w:rPr>
        <w:t>;</w:t>
      </w:r>
    </w:p>
    <w:p>
      <w:pPr>
        <w:pStyle w:val="ListParagraph"/>
        <w:numPr>
          <w:ilvl w:val="0"/>
          <w:numId w:val="24"/>
        </w:numPr>
        <w:spacing w:lineRule="auto" w:line="240"/>
        <w:jc w:val="both"/>
        <w:rPr>
          <w:highlight w:val="none"/>
          <w:shd w:fill="auto" w:val="clear"/>
        </w:rPr>
      </w:pPr>
      <w:r>
        <w:rPr>
          <w:rFonts w:eastAsia="Calibri" w:cs="Arial"/>
          <w:sz w:val="28"/>
          <w:szCs w:val="20"/>
          <w:shd w:fill="auto" w:val="clear"/>
          <w:lang w:eastAsia="en-US"/>
        </w:rPr>
        <w:t>Постановление Правительства Кемеровской области — Кузбасса от 23 декабря 2022 N 838 «Об утверждении Правил охраны жизни людей на водных объектах».</w:t>
      </w:r>
    </w:p>
    <w:p>
      <w:pPr>
        <w:pStyle w:val="Normal"/>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ind w:firstLine="709"/>
        <w:jc w:val="both"/>
        <w:rPr>
          <w:highlight w:val="none"/>
          <w:shd w:fill="auto" w:val="clear"/>
        </w:rPr>
      </w:pPr>
      <w:r>
        <w:rPr>
          <w:rFonts w:eastAsia="Calibri" w:cs="Arial"/>
          <w:sz w:val="28"/>
          <w:szCs w:val="20"/>
          <w:shd w:fill="auto" w:val="clear"/>
          <w:lang w:eastAsia="en-US"/>
        </w:rPr>
        <w:t>Это далеко не все законодательные акты, которые приняты и действуют в нашей стране и на территории Кемеровской области – Кузбасса, но основные, которые позволяют решать все возникающие вопросы на строго правовой основе.</w:t>
      </w:r>
    </w:p>
    <w:p>
      <w:pPr>
        <w:pStyle w:val="Normal"/>
        <w:ind w:firstLine="720"/>
        <w:jc w:val="both"/>
        <w:rPr>
          <w:highlight w:val="none"/>
          <w:shd w:fill="auto" w:val="clear"/>
        </w:rPr>
      </w:pPr>
      <w:r>
        <w:rPr>
          <w:rFonts w:eastAsia="Calibri" w:cs="Arial"/>
          <w:sz w:val="28"/>
          <w:szCs w:val="20"/>
          <w:shd w:fill="auto" w:val="clear"/>
          <w:lang w:eastAsia="en-US"/>
        </w:rPr>
        <w:t xml:space="preserve">Рассмотрим основные положения Федерального закона от 21 декабря 1994 года </w:t>
      </w:r>
      <w:r>
        <w:rPr>
          <w:rFonts w:eastAsia="Calibri" w:cs="Arial"/>
          <w:sz w:val="28"/>
          <w:szCs w:val="20"/>
          <w:shd w:fill="auto" w:val="clear"/>
          <w:lang w:val="en-US" w:eastAsia="en-US"/>
        </w:rPr>
        <w:t>N</w:t>
      </w:r>
      <w:r>
        <w:rPr>
          <w:rFonts w:eastAsia="Calibri" w:cs="Arial"/>
          <w:sz w:val="28"/>
          <w:szCs w:val="20"/>
          <w:shd w:fill="auto" w:val="clear"/>
          <w:lang w:eastAsia="en-US"/>
        </w:rPr>
        <w:t xml:space="preserve"> 68-ФЗ. </w:t>
      </w:r>
      <w:r>
        <w:rPr>
          <w:rFonts w:eastAsia="Calibri" w:cs="Arial"/>
          <w:sz w:val="28"/>
          <w:szCs w:val="28"/>
          <w:shd w:fill="auto" w:val="clear"/>
          <w:lang w:eastAsia="en-US"/>
        </w:rPr>
        <w:t>Ознакомимся с основными понятиями, касающимися защиты от ЧС, в соответствии с данным Федеральным законом:</w:t>
      </w:r>
    </w:p>
    <w:p>
      <w:pPr>
        <w:pStyle w:val="Normal"/>
        <w:ind w:firstLine="709"/>
        <w:jc w:val="both"/>
        <w:rPr>
          <w:highlight w:val="none"/>
          <w:shd w:fill="auto" w:val="clear"/>
        </w:rPr>
      </w:pPr>
      <w:r>
        <w:rPr>
          <w:rFonts w:eastAsia="Calibri"/>
          <w:i/>
          <w:sz w:val="28"/>
          <w:szCs w:val="28"/>
          <w:shd w:fill="auto" w:val="clear"/>
          <w:lang w:eastAsia="en-US"/>
        </w:rPr>
        <w:t>Чрезвычайная ситуация</w:t>
      </w:r>
      <w:r>
        <w:rPr>
          <w:rFonts w:eastAsia="Calibri"/>
          <w:sz w:val="28"/>
          <w:szCs w:val="28"/>
          <w:shd w:fill="auto" w:val="clear"/>
          <w:lang w:eastAsia="en-US"/>
        </w:rPr>
        <w:t xml:space="preserve"> – это обстановка на определенной территории, сложившаяся в результате аварии,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или нарушение условий жизнедеятельности людей.</w:t>
      </w:r>
    </w:p>
    <w:p>
      <w:pPr>
        <w:pStyle w:val="BodyText"/>
        <w:spacing w:lineRule="auto" w:line="240" w:before="0" w:after="0"/>
        <w:ind w:firstLine="709"/>
        <w:jc w:val="both"/>
        <w:rPr>
          <w:highlight w:val="none"/>
          <w:shd w:fill="auto" w:val="clear"/>
        </w:rPr>
      </w:pPr>
      <w:r>
        <w:rPr>
          <w:rFonts w:eastAsia="Calibri"/>
          <w:b w:val="false"/>
          <w:i/>
          <w:iCs/>
          <w:sz w:val="28"/>
          <w:szCs w:val="28"/>
          <w:shd w:fill="auto" w:val="clear"/>
          <w:lang w:eastAsia="en-US"/>
        </w:rPr>
        <w:t>Предупреждение чрезвычайных ситуаций</w:t>
      </w:r>
      <w:r>
        <w:rPr>
          <w:rFonts w:eastAsia="Calibri"/>
          <w:b w:val="false"/>
          <w:sz w:val="28"/>
          <w:szCs w:val="28"/>
          <w:shd w:fill="auto" w:val="clear"/>
          <w:lang w:eastAsia="en-US"/>
        </w:rPr>
        <w:t xml:space="preserve">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pPr>
        <w:pStyle w:val="Normal"/>
        <w:spacing w:lineRule="auto" w:line="240"/>
        <w:ind w:firstLine="709"/>
        <w:jc w:val="both"/>
        <w:rPr>
          <w:highlight w:val="none"/>
          <w:shd w:fill="auto" w:val="clear"/>
        </w:rPr>
      </w:pPr>
      <w:r>
        <w:rPr>
          <w:rFonts w:eastAsia="Calibri"/>
          <w:i/>
          <w:sz w:val="28"/>
          <w:szCs w:val="28"/>
          <w:shd w:fill="auto" w:val="clear"/>
          <w:lang w:eastAsia="en-US"/>
        </w:rPr>
        <w:t>Ликвидация ЧС</w:t>
      </w:r>
      <w:r>
        <w:rPr>
          <w:rFonts w:eastAsia="Calibri"/>
          <w:sz w:val="28"/>
          <w:szCs w:val="28"/>
          <w:shd w:fill="auto" w:val="clear"/>
          <w:lang w:eastAsia="en-US"/>
        </w:rPr>
        <w:t xml:space="preserve"> – это аварийно-спасательные и другие неотложные работы, проводимые при возникновении ЧС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ЧС, прекращение действия характерных для них опасных факторов.</w:t>
      </w:r>
    </w:p>
    <w:p>
      <w:pPr>
        <w:pStyle w:val="Normal"/>
        <w:ind w:firstLine="709"/>
        <w:jc w:val="both"/>
        <w:rPr>
          <w:highlight w:val="none"/>
          <w:shd w:fill="auto" w:val="clear"/>
        </w:rPr>
      </w:pPr>
      <w:r>
        <w:rPr>
          <w:rFonts w:eastAsia="Calibri"/>
          <w:sz w:val="28"/>
          <w:szCs w:val="28"/>
          <w:shd w:fill="auto" w:val="clear"/>
          <w:lang w:eastAsia="en-US"/>
        </w:rPr>
        <w:t>Целями федерального закона, являются:</w:t>
      </w:r>
    </w:p>
    <w:p>
      <w:pPr>
        <w:pStyle w:val="BodyText"/>
        <w:widowControl/>
        <w:bidi w:val="0"/>
        <w:spacing w:lineRule="atLeast" w:line="285" w:before="0" w:after="0"/>
        <w:ind w:firstLine="737" w:left="0" w:right="0"/>
        <w:jc w:val="both"/>
        <w:rPr>
          <w:highlight w:val="none"/>
          <w:shd w:fill="auto" w:val="clear"/>
        </w:rPr>
      </w:pPr>
      <w:r>
        <w:rPr>
          <w:b w:val="false"/>
          <w:sz w:val="28"/>
          <w:szCs w:val="28"/>
          <w:shd w:fill="auto" w:val="clear"/>
        </w:rPr>
        <w:t>- предупреждение возникновения и развития чрезвычайных ситуаций;</w:t>
      </w:r>
    </w:p>
    <w:p>
      <w:pPr>
        <w:pStyle w:val="BodyText"/>
        <w:widowControl/>
        <w:bidi w:val="0"/>
        <w:spacing w:lineRule="atLeast" w:line="285" w:before="0" w:after="0"/>
        <w:ind w:firstLine="737" w:left="0" w:right="0"/>
        <w:jc w:val="both"/>
        <w:rPr>
          <w:highlight w:val="none"/>
          <w:shd w:fill="auto" w:val="clear"/>
        </w:rPr>
      </w:pPr>
      <w:r>
        <w:rPr>
          <w:b w:val="false"/>
          <w:sz w:val="28"/>
          <w:szCs w:val="28"/>
          <w:shd w:fill="auto" w:val="clear"/>
        </w:rPr>
        <w:t xml:space="preserve">- снижение размеров ущерба и потерь от чрезвычайных ситуаций; </w:t>
      </w:r>
    </w:p>
    <w:p>
      <w:pPr>
        <w:pStyle w:val="BodyText"/>
        <w:widowControl/>
        <w:bidi w:val="0"/>
        <w:spacing w:lineRule="atLeast" w:line="285" w:before="0" w:after="0"/>
        <w:ind w:firstLine="737" w:left="0" w:right="0"/>
        <w:jc w:val="both"/>
        <w:rPr>
          <w:highlight w:val="none"/>
          <w:shd w:fill="auto" w:val="clear"/>
        </w:rPr>
      </w:pPr>
      <w:r>
        <w:rPr>
          <w:b w:val="false"/>
          <w:sz w:val="28"/>
          <w:szCs w:val="28"/>
          <w:shd w:fill="auto" w:val="clear"/>
        </w:rPr>
        <w:t xml:space="preserve">- ликвидация чрезвычайных ситуаций; </w:t>
      </w:r>
    </w:p>
    <w:p>
      <w:pPr>
        <w:pStyle w:val="BodyText"/>
        <w:widowControl/>
        <w:bidi w:val="0"/>
        <w:spacing w:lineRule="atLeast" w:line="285" w:before="0" w:after="0"/>
        <w:ind w:firstLine="737" w:left="0" w:right="0"/>
        <w:jc w:val="both"/>
        <w:rPr>
          <w:highlight w:val="none"/>
          <w:shd w:fill="auto" w:val="clear"/>
        </w:rPr>
      </w:pPr>
      <w:r>
        <w:rPr>
          <w:b w:val="false"/>
          <w:sz w:val="28"/>
          <w:szCs w:val="28"/>
          <w:shd w:fill="auto" w:val="clear"/>
        </w:rPr>
        <w:t xml:space="preserve">- разграничение полномочий в области защиты населения и территорий от чрезвычайных ситуаций между федеральными органами исполнительной власти, исполнительными органами субъектов Российской Федерации, органами местного самоуправления и организациями. </w:t>
      </w:r>
    </w:p>
    <w:p>
      <w:pPr>
        <w:pStyle w:val="Normal"/>
        <w:ind w:firstLine="709"/>
        <w:jc w:val="both"/>
        <w:rPr>
          <w:highlight w:val="none"/>
          <w:shd w:fill="auto" w:val="clear"/>
        </w:rPr>
      </w:pPr>
      <w:r>
        <w:rPr>
          <w:rFonts w:eastAsia="Calibri"/>
          <w:sz w:val="28"/>
          <w:szCs w:val="28"/>
          <w:shd w:fill="auto" w:val="clear"/>
          <w:lang w:eastAsia="en-US"/>
        </w:rPr>
        <w:t xml:space="preserve">Федеральный закон от 21 декабря 1994 г. </w:t>
      </w:r>
      <w:r>
        <w:rPr>
          <w:rFonts w:eastAsia="Calibri"/>
          <w:sz w:val="28"/>
          <w:szCs w:val="28"/>
          <w:shd w:fill="auto" w:val="clear"/>
          <w:lang w:val="en-US" w:eastAsia="en-US"/>
        </w:rPr>
        <w:t>N</w:t>
      </w:r>
      <w:r>
        <w:rPr>
          <w:rFonts w:eastAsia="Calibri"/>
          <w:sz w:val="28"/>
          <w:szCs w:val="28"/>
          <w:shd w:fill="auto" w:val="clear"/>
          <w:lang w:eastAsia="en-US"/>
        </w:rPr>
        <w:t xml:space="preserve"> 68 определяет полномочия органов государственной власти субъектов РФ, органов местного самоуправления и организаций в области защиты населения от чрезвычайных ситуаций.</w:t>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r>
        <w:br w:type="page"/>
      </w:r>
    </w:p>
    <w:p>
      <w:pPr>
        <w:pStyle w:val="ListParagraph"/>
        <w:widowControl w:val="false"/>
        <w:numPr>
          <w:ilvl w:val="0"/>
          <w:numId w:val="15"/>
        </w:numPr>
        <w:spacing w:before="0" w:after="0"/>
        <w:contextualSpacing/>
        <w:jc w:val="both"/>
        <w:rPr>
          <w:highlight w:val="none"/>
          <w:shd w:fill="auto" w:val="clear"/>
        </w:rPr>
      </w:pPr>
      <w:r>
        <w:rPr>
          <w:rFonts w:eastAsia="Calibri"/>
          <w:b/>
          <w:sz w:val="28"/>
          <w:szCs w:val="28"/>
          <w:shd w:fill="auto" w:val="clear"/>
        </w:rPr>
        <w:t>КЛАССИФИКАЦИЯ ЧРЕЗВЫЧАЙНЫХ СИТУАЦИЙ И ОСНОВНЫЕ ОПАСНОСТИ</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sz w:val="28"/>
          <w:szCs w:val="28"/>
          <w:shd w:fill="auto" w:val="clear"/>
        </w:rPr>
        <w:t xml:space="preserve">Определение ЧС служит базовым при решении вопросов классификации ЧС природного и техногенного характера. </w:t>
      </w:r>
      <w:r>
        <w:rPr>
          <w:bCs/>
          <w:sz w:val="28"/>
          <w:szCs w:val="28"/>
          <w:shd w:fill="auto" w:val="clear"/>
        </w:rPr>
        <w:t>Классификация ЧС позволяет системно охватить всю предметную область, включающую в себя структуру, основные признаки, термины и определения, методологию анализа ЧС.</w:t>
      </w:r>
    </w:p>
    <w:p>
      <w:pPr>
        <w:pStyle w:val="Normal"/>
        <w:ind w:firstLine="709"/>
        <w:jc w:val="both"/>
        <w:rPr>
          <w:highlight w:val="none"/>
          <w:shd w:fill="auto" w:val="clear"/>
        </w:rPr>
      </w:pPr>
      <w:r>
        <w:rPr>
          <w:color w:val="000000"/>
          <w:sz w:val="28"/>
          <w:szCs w:val="28"/>
          <w:shd w:fill="auto" w:val="clear"/>
        </w:rPr>
        <w:t>Согласно ГОСТ Р 22.0.02-2016</w:t>
      </w:r>
      <w:r>
        <w:rPr>
          <w:rStyle w:val="FootnoteReference"/>
          <w:color w:val="000000"/>
          <w:sz w:val="28"/>
          <w:szCs w:val="28"/>
          <w:shd w:fill="auto" w:val="clear"/>
        </w:rPr>
        <w:footnoteReference w:id="3"/>
      </w:r>
      <w:r>
        <w:rPr>
          <w:color w:val="000000"/>
          <w:sz w:val="28"/>
          <w:szCs w:val="28"/>
          <w:shd w:fill="auto" w:val="clear"/>
        </w:rPr>
        <w:t xml:space="preserve">, </w:t>
      </w:r>
      <w:r>
        <w:rPr>
          <w:b/>
          <w:color w:val="000000"/>
          <w:sz w:val="28"/>
          <w:szCs w:val="28"/>
          <w:shd w:fill="auto" w:val="clear"/>
        </w:rPr>
        <w:t xml:space="preserve">источник чрезвычайной ситуации - </w:t>
      </w:r>
      <w:r>
        <w:rPr>
          <w:color w:val="000000"/>
          <w:sz w:val="28"/>
          <w:szCs w:val="28"/>
          <w:shd w:fill="auto" w:val="clear"/>
        </w:rPr>
        <w:t>это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чрезвычайная ситуация.</w:t>
      </w:r>
    </w:p>
    <w:p>
      <w:pPr>
        <w:pStyle w:val="Normal"/>
        <w:ind w:firstLine="709"/>
        <w:jc w:val="both"/>
        <w:rPr>
          <w:color w:val="000000"/>
          <w:sz w:val="28"/>
          <w:szCs w:val="28"/>
          <w:highlight w:val="none"/>
          <w:shd w:fill="auto" w:val="clear"/>
        </w:rPr>
      </w:pPr>
      <w:r>
        <w:rPr>
          <w:color w:val="000000"/>
          <w:sz w:val="28"/>
          <w:szCs w:val="28"/>
          <w:shd w:fill="auto" w:val="clear"/>
        </w:rPr>
      </w:r>
    </w:p>
    <w:p>
      <w:pPr>
        <w:pStyle w:val="Normal"/>
        <w:ind w:firstLine="709"/>
        <w:jc w:val="both"/>
        <w:rPr>
          <w:highlight w:val="none"/>
          <w:shd w:fill="auto" w:val="clear"/>
        </w:rPr>
      </w:pPr>
      <w:r>
        <w:rPr>
          <w:color w:val="000000"/>
          <w:sz w:val="28"/>
          <w:szCs w:val="28"/>
          <w:shd w:fill="auto" w:val="clear"/>
        </w:rPr>
        <w:t xml:space="preserve">Исходя из определения, </w:t>
      </w:r>
      <w:r>
        <w:rPr>
          <w:b/>
          <w:color w:val="000000"/>
          <w:sz w:val="28"/>
          <w:szCs w:val="28"/>
          <w:shd w:fill="auto" w:val="clear"/>
        </w:rPr>
        <w:t>по характеру источника чрезвычайные ситуации подразделяются</w:t>
      </w:r>
      <w:r>
        <w:rPr>
          <w:color w:val="000000"/>
          <w:sz w:val="28"/>
          <w:szCs w:val="28"/>
          <w:shd w:fill="auto" w:val="clear"/>
        </w:rPr>
        <w:t xml:space="preserve">: </w:t>
      </w:r>
    </w:p>
    <w:p>
      <w:pPr>
        <w:pStyle w:val="Normal"/>
        <w:widowControl w:val="false"/>
        <w:numPr>
          <w:ilvl w:val="0"/>
          <w:numId w:val="11"/>
        </w:numPr>
        <w:spacing w:before="0" w:after="0"/>
        <w:contextualSpacing/>
        <w:jc w:val="both"/>
        <w:rPr>
          <w:highlight w:val="none"/>
          <w:shd w:fill="auto" w:val="clear"/>
        </w:rPr>
      </w:pPr>
      <w:r>
        <w:rPr>
          <w:sz w:val="28"/>
          <w:szCs w:val="28"/>
          <w:shd w:fill="auto" w:val="clear"/>
        </w:rPr>
        <w:t>ЧС природного характера (по опасным природным явлениям);</w:t>
      </w:r>
    </w:p>
    <w:p>
      <w:pPr>
        <w:pStyle w:val="Normal"/>
        <w:widowControl w:val="false"/>
        <w:numPr>
          <w:ilvl w:val="0"/>
          <w:numId w:val="11"/>
        </w:numPr>
        <w:spacing w:before="0" w:after="0"/>
        <w:contextualSpacing/>
        <w:jc w:val="both"/>
        <w:rPr>
          <w:highlight w:val="none"/>
          <w:shd w:fill="auto" w:val="clear"/>
        </w:rPr>
      </w:pPr>
      <w:r>
        <w:rPr>
          <w:sz w:val="28"/>
          <w:szCs w:val="28"/>
          <w:shd w:fill="auto" w:val="clear"/>
        </w:rPr>
        <w:t>ЧС техногенного характера (по опасным техногенным событиям);</w:t>
      </w:r>
    </w:p>
    <w:p>
      <w:pPr>
        <w:pStyle w:val="Normal"/>
        <w:widowControl w:val="false"/>
        <w:numPr>
          <w:ilvl w:val="0"/>
          <w:numId w:val="11"/>
        </w:numPr>
        <w:spacing w:before="0" w:after="0"/>
        <w:contextualSpacing/>
        <w:jc w:val="both"/>
        <w:rPr>
          <w:highlight w:val="none"/>
          <w:shd w:fill="auto" w:val="clear"/>
        </w:rPr>
      </w:pPr>
      <w:r>
        <w:rPr>
          <w:sz w:val="28"/>
          <w:szCs w:val="28"/>
          <w:shd w:fill="auto" w:val="clear"/>
        </w:rPr>
        <w:t>ЧС биолого-социального характера (по инфекционным заболеваниям).</w:t>
      </w:r>
    </w:p>
    <w:p>
      <w:pPr>
        <w:pStyle w:val="Normal"/>
        <w:spacing w:before="0" w:after="0"/>
        <w:ind w:firstLine="709"/>
        <w:contextualSpacing/>
        <w:jc w:val="both"/>
        <w:rPr>
          <w:sz w:val="28"/>
          <w:szCs w:val="28"/>
          <w:highlight w:val="none"/>
          <w:shd w:fill="auto" w:val="clear"/>
        </w:rPr>
      </w:pPr>
      <w:r>
        <w:rPr>
          <w:sz w:val="28"/>
          <w:szCs w:val="28"/>
          <w:shd w:fill="auto" w:val="clear"/>
        </w:rPr>
      </w:r>
    </w:p>
    <w:p>
      <w:pPr>
        <w:pStyle w:val="Normal"/>
        <w:spacing w:before="0" w:after="0"/>
        <w:ind w:firstLine="709"/>
        <w:contextualSpacing/>
        <w:jc w:val="both"/>
        <w:rPr>
          <w:highlight w:val="none"/>
          <w:shd w:fill="auto" w:val="clear"/>
        </w:rPr>
      </w:pPr>
      <w:r>
        <w:rPr>
          <w:sz w:val="28"/>
          <w:szCs w:val="28"/>
          <w:shd w:fill="auto" w:val="clear"/>
        </w:rPr>
        <w:t xml:space="preserve">Постановлением Правительства РФ от 21 мая 2007 года </w:t>
      </w:r>
      <w:r>
        <w:rPr>
          <w:sz w:val="28"/>
          <w:szCs w:val="28"/>
          <w:shd w:fill="auto" w:val="clear"/>
          <w:lang w:val="en-US"/>
        </w:rPr>
        <w:t>N</w:t>
      </w:r>
      <w:r>
        <w:rPr>
          <w:sz w:val="28"/>
          <w:szCs w:val="28"/>
          <w:shd w:fill="auto" w:val="clear"/>
        </w:rPr>
        <w:t xml:space="preserve"> 304 «О классификации ЧС природного и техногенного характера» разработано положение, предназначенное для установления единого подхода к оценке ЧС природного и техногенного характера, определения границ зон ЧС для адекватного реагирования на них.</w:t>
      </w:r>
    </w:p>
    <w:p>
      <w:pPr>
        <w:pStyle w:val="Normal"/>
        <w:spacing w:before="0" w:after="0"/>
        <w:ind w:firstLine="709"/>
        <w:contextualSpacing/>
        <w:jc w:val="both"/>
        <w:rPr>
          <w:highlight w:val="none"/>
          <w:shd w:fill="auto" w:val="clear"/>
        </w:rPr>
      </w:pPr>
      <w:r>
        <w:rPr>
          <w:sz w:val="28"/>
          <w:szCs w:val="28"/>
          <w:shd w:fill="auto" w:val="clear"/>
        </w:rPr>
        <w:t xml:space="preserve">Согласно Постановлению, все </w:t>
      </w:r>
      <w:r>
        <w:rPr>
          <w:b/>
          <w:sz w:val="28"/>
          <w:szCs w:val="28"/>
          <w:shd w:fill="auto" w:val="clear"/>
        </w:rPr>
        <w:t>ЧС классифицируются по масштабу</w:t>
      </w:r>
      <w:r>
        <w:rPr>
          <w:sz w:val="28"/>
          <w:szCs w:val="28"/>
          <w:shd w:fill="auto" w:val="clear"/>
        </w:rPr>
        <w:t xml:space="preserve"> (в зависимости от количества людей, пострадавших в этих ситуациях, людей, у которых оказались, нарушены условия жизнедеятельности, размера материального ущерба, а также границы зон распространения поражающих факторов ЧС). </w:t>
      </w:r>
    </w:p>
    <w:p>
      <w:pPr>
        <w:pStyle w:val="Normal"/>
        <w:spacing w:before="0" w:after="0"/>
        <w:ind w:firstLine="709"/>
        <w:contextualSpacing/>
        <w:jc w:val="both"/>
        <w:rPr>
          <w:highlight w:val="none"/>
          <w:shd w:fill="auto" w:val="clear"/>
        </w:rPr>
      </w:pPr>
      <w:r>
        <w:rPr>
          <w:b/>
          <w:sz w:val="28"/>
          <w:szCs w:val="28"/>
          <w:shd w:fill="auto" w:val="clear"/>
        </w:rPr>
        <w:t xml:space="preserve">По масштабу ЧС подразделяются на: </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локальные;</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муниципальные;</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межмуниципальные;</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региональные;</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межрегиональные;</w:t>
      </w:r>
    </w:p>
    <w:p>
      <w:pPr>
        <w:pStyle w:val="Normal"/>
        <w:widowControl w:val="false"/>
        <w:numPr>
          <w:ilvl w:val="0"/>
          <w:numId w:val="12"/>
        </w:numPr>
        <w:spacing w:before="0" w:after="0"/>
        <w:contextualSpacing/>
        <w:jc w:val="both"/>
        <w:rPr>
          <w:highlight w:val="none"/>
          <w:shd w:fill="auto" w:val="clear"/>
        </w:rPr>
      </w:pPr>
      <w:r>
        <w:rPr>
          <w:sz w:val="28"/>
          <w:szCs w:val="28"/>
          <w:shd w:fill="auto" w:val="clear"/>
        </w:rPr>
        <w:t>федеральные.</w:t>
      </w:r>
    </w:p>
    <w:p>
      <w:pPr>
        <w:pStyle w:val="Normal"/>
        <w:ind w:firstLine="709"/>
        <w:jc w:val="both"/>
        <w:rPr>
          <w:sz w:val="28"/>
          <w:szCs w:val="28"/>
          <w:highlight w:val="none"/>
          <w:shd w:fill="auto" w:val="clear"/>
        </w:rPr>
      </w:pPr>
      <w:r>
        <w:rPr>
          <w:sz w:val="28"/>
          <w:szCs w:val="28"/>
          <w:shd w:fill="auto" w:val="clear"/>
        </w:rPr>
      </w:r>
    </w:p>
    <w:p>
      <w:pPr>
        <w:pStyle w:val="Normal"/>
        <w:widowControl w:val="false"/>
        <w:ind w:firstLine="709"/>
        <w:jc w:val="both"/>
        <w:rPr>
          <w:highlight w:val="none"/>
          <w:shd w:fill="auto" w:val="clear"/>
        </w:rPr>
      </w:pPr>
      <w:r>
        <w:rPr>
          <w:sz w:val="28"/>
          <w:szCs w:val="28"/>
          <w:shd w:fill="auto" w:val="clear"/>
        </w:rPr>
        <w:t xml:space="preserve"> </w:t>
      </w:r>
      <w:r>
        <w:rPr>
          <w:sz w:val="28"/>
          <w:szCs w:val="28"/>
          <w:shd w:fill="auto" w:val="clear"/>
        </w:rPr>
        <w:t xml:space="preserve">ЧС локального характера, в результате которой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организации (объекта), при этом количество людей, погибших и (или) получивших ущерб здоровью, составляет не более 10 человек либо размер ущерба окружающей природной среде и материальных потерь (далее - размер материального ущерба) составляет не более </w:t>
      </w:r>
      <w:r>
        <w:rPr>
          <w:b w:val="false"/>
          <w:sz w:val="28"/>
          <w:szCs w:val="28"/>
          <w:shd w:fill="auto" w:val="clear"/>
        </w:rPr>
        <w:t xml:space="preserve">360 </w:t>
      </w:r>
      <w:r>
        <w:rPr>
          <w:sz w:val="28"/>
          <w:szCs w:val="28"/>
          <w:shd w:fill="auto" w:val="clear"/>
        </w:rPr>
        <w:t>тыс. рублей;</w:t>
      </w:r>
    </w:p>
    <w:p>
      <w:pPr>
        <w:pStyle w:val="Normal"/>
        <w:widowControl w:val="false"/>
        <w:ind w:firstLine="709"/>
        <w:jc w:val="both"/>
        <w:rPr>
          <w:sz w:val="28"/>
          <w:szCs w:val="28"/>
          <w:highlight w:val="none"/>
          <w:shd w:fill="auto" w:val="clear"/>
        </w:rPr>
      </w:pPr>
      <w:r>
        <w:rPr>
          <w:sz w:val="28"/>
          <w:szCs w:val="28"/>
          <w:shd w:fill="auto" w:val="clear"/>
        </w:rPr>
      </w:r>
    </w:p>
    <w:p>
      <w:pPr>
        <w:pStyle w:val="Normal"/>
        <w:widowControl w:val="false"/>
        <w:ind w:firstLine="709"/>
        <w:jc w:val="both"/>
        <w:rPr>
          <w:highlight w:val="none"/>
          <w:shd w:fill="auto" w:val="clear"/>
        </w:rPr>
      </w:pPr>
      <w:r>
        <w:rPr>
          <w:sz w:val="28"/>
          <w:szCs w:val="28"/>
          <w:shd w:fill="auto" w:val="clear"/>
        </w:rPr>
        <w:t xml:space="preserve">ЧС муниципального характера, в результате которой зона чрезвычайной ситуации не выходит за пределы территории одного муниципального образования, при этом количество людей, погибших и (или) получивших ущерб здоровью, составляет не более 50 человек либо размер материального ущерба составляет не более 18 млн. рублей, а также данная чрезвычайная ситуация не может быть отнесена к чрезвычайной ситуации локального характера; </w:t>
      </w:r>
    </w:p>
    <w:p>
      <w:pPr>
        <w:pStyle w:val="Normal"/>
        <w:widowControl w:val="false"/>
        <w:ind w:firstLine="709"/>
        <w:jc w:val="both"/>
        <w:rPr>
          <w:sz w:val="28"/>
          <w:szCs w:val="28"/>
          <w:highlight w:val="none"/>
          <w:shd w:fill="auto" w:val="clear"/>
        </w:rPr>
      </w:pPr>
      <w:r>
        <w:rPr>
          <w:sz w:val="28"/>
          <w:szCs w:val="28"/>
          <w:shd w:fill="auto" w:val="clear"/>
        </w:rPr>
      </w:r>
    </w:p>
    <w:p>
      <w:pPr>
        <w:pStyle w:val="Normal"/>
        <w:widowControl w:val="false"/>
        <w:ind w:firstLine="709"/>
        <w:jc w:val="both"/>
        <w:rPr>
          <w:highlight w:val="none"/>
          <w:shd w:fill="auto" w:val="clear"/>
        </w:rPr>
      </w:pPr>
      <w:r>
        <w:rPr>
          <w:sz w:val="28"/>
          <w:szCs w:val="28"/>
          <w:shd w:fill="auto" w:val="clear"/>
        </w:rPr>
        <w:t xml:space="preserve">ЧС межмуниципального характера, в результате которой зона чрезвычайной ситуации затрагивает территорию двух и более муниципальных районов, муниципальных округов, городских округов, расположенных на территории одного субъекта Российской Федерации, или внутригородских территорий города федерального значения, при этом количество людей, погибших и (или) получивших ущерб здоровью, составляет не более 50 человек либо размер материального ущерба составляет не более 18 млн. рублей; </w:t>
      </w:r>
    </w:p>
    <w:p>
      <w:pPr>
        <w:pStyle w:val="Normal"/>
        <w:widowControl w:val="false"/>
        <w:ind w:firstLine="709"/>
        <w:jc w:val="both"/>
        <w:rPr>
          <w:sz w:val="28"/>
          <w:szCs w:val="28"/>
          <w:highlight w:val="none"/>
          <w:shd w:fill="auto" w:val="clear"/>
        </w:rPr>
      </w:pPr>
      <w:r>
        <w:rPr>
          <w:sz w:val="28"/>
          <w:szCs w:val="28"/>
          <w:shd w:fill="auto" w:val="clear"/>
        </w:rPr>
      </w:r>
    </w:p>
    <w:p>
      <w:pPr>
        <w:pStyle w:val="Normal"/>
        <w:widowControl w:val="false"/>
        <w:ind w:firstLine="709"/>
        <w:jc w:val="both"/>
        <w:rPr>
          <w:highlight w:val="none"/>
          <w:shd w:fill="auto" w:val="clear"/>
        </w:rPr>
      </w:pPr>
      <w:r>
        <w:rPr>
          <w:sz w:val="28"/>
          <w:szCs w:val="28"/>
          <w:shd w:fill="auto" w:val="clear"/>
        </w:rPr>
        <w:t xml:space="preserve">ЧС регионального характера, в результате которой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18 млн. рублей, но не более 1,8 млрд. рублей; </w:t>
      </w:r>
    </w:p>
    <w:p>
      <w:pPr>
        <w:pStyle w:val="Normal"/>
        <w:widowControl w:val="false"/>
        <w:ind w:firstLine="709"/>
        <w:jc w:val="both"/>
        <w:rPr>
          <w:sz w:val="28"/>
          <w:szCs w:val="28"/>
          <w:highlight w:val="none"/>
          <w:shd w:fill="auto" w:val="clear"/>
        </w:rPr>
      </w:pPr>
      <w:r>
        <w:rPr>
          <w:sz w:val="28"/>
          <w:szCs w:val="28"/>
          <w:shd w:fill="auto" w:val="clear"/>
        </w:rPr>
      </w:r>
    </w:p>
    <w:p>
      <w:pPr>
        <w:pStyle w:val="BodyText"/>
        <w:widowControl w:val="false"/>
        <w:spacing w:lineRule="auto" w:line="240" w:before="0" w:after="0"/>
        <w:ind w:firstLine="709"/>
        <w:jc w:val="both"/>
        <w:rPr>
          <w:highlight w:val="none"/>
          <w:shd w:fill="auto" w:val="clear"/>
        </w:rPr>
      </w:pPr>
      <w:r>
        <w:rPr>
          <w:b w:val="false"/>
          <w:sz w:val="28"/>
          <w:szCs w:val="28"/>
          <w:shd w:fill="auto" w:val="clear"/>
        </w:rPr>
        <w:t>чрезвычайную ситуацию межрегионального характера, в результате которой зона чрезвычайной ситуации затрагивает территорию двух и более субъектов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180 млн. рублей в каждом из указанных субъектов Российской Федерации при условии, что зона чрезвычайной ситуации в каждом из указанных субъектов Российской Федерации затрагивает территорию двух и более муниципальных районов, муниципальных округов, городских округов или внутригородских территорий города федерального значения, при этом общий размер материального ущерба составляет не более 1,8 млрд. рублей;</w:t>
      </w:r>
    </w:p>
    <w:p>
      <w:pPr>
        <w:pStyle w:val="Normal"/>
        <w:widowControl w:val="false"/>
        <w:ind w:firstLine="709"/>
        <w:jc w:val="both"/>
        <w:rPr>
          <w:sz w:val="28"/>
          <w:szCs w:val="28"/>
          <w:highlight w:val="none"/>
          <w:shd w:fill="auto" w:val="clear"/>
        </w:rPr>
      </w:pPr>
      <w:r>
        <w:rPr>
          <w:sz w:val="28"/>
          <w:szCs w:val="28"/>
          <w:shd w:fill="auto" w:val="clear"/>
        </w:rPr>
      </w:r>
    </w:p>
    <w:p>
      <w:pPr>
        <w:pStyle w:val="Normal"/>
        <w:widowControl w:val="false"/>
        <w:ind w:firstLine="709"/>
        <w:jc w:val="both"/>
        <w:rPr>
          <w:highlight w:val="none"/>
          <w:shd w:fill="auto" w:val="clear"/>
        </w:rPr>
      </w:pPr>
      <w:r>
        <w:rPr>
          <w:sz w:val="28"/>
          <w:szCs w:val="28"/>
          <w:shd w:fill="auto" w:val="clear"/>
        </w:rPr>
        <w:t xml:space="preserve">ЧС федерального характера, в результате которой количество людей, погибших и (или) получивших ущерб здоровью, составляет свыше 500 человек либо размер материального ущерба составляет свыше 1,8 млрд. рублей. </w:t>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p>
    <w:p>
      <w:pPr>
        <w:pStyle w:val="Normal"/>
        <w:widowControl w:val="false"/>
        <w:ind w:firstLine="709"/>
        <w:jc w:val="both"/>
        <w:rPr>
          <w:rFonts w:eastAsia="Calibri"/>
          <w:sz w:val="28"/>
          <w:szCs w:val="28"/>
          <w:highlight w:val="none"/>
          <w:shd w:fill="auto" w:val="clear"/>
        </w:rPr>
      </w:pPr>
      <w:r>
        <w:rPr>
          <w:rFonts w:eastAsia="Calibri"/>
          <w:sz w:val="28"/>
          <w:szCs w:val="28"/>
          <w:shd w:fill="auto" w:val="clear"/>
        </w:rPr>
      </w:r>
    </w:p>
    <w:p>
      <w:pPr>
        <w:pStyle w:val="ListParagraph"/>
        <w:numPr>
          <w:ilvl w:val="0"/>
          <w:numId w:val="0"/>
        </w:numPr>
        <w:ind w:hanging="0" w:left="1134"/>
        <w:jc w:val="both"/>
        <w:rPr>
          <w:highlight w:val="none"/>
          <w:shd w:fill="auto" w:val="clear"/>
        </w:rPr>
      </w:pPr>
      <w:r>
        <w:rPr>
          <w:rFonts w:eastAsia="Calibri"/>
          <w:sz w:val="28"/>
          <w:szCs w:val="28"/>
          <w:shd w:fill="auto" w:val="clear"/>
          <w:lang w:eastAsia="en-US"/>
        </w:rPr>
        <w:t xml:space="preserve">3. </w:t>
      </w:r>
      <w:r>
        <w:rPr>
          <w:rFonts w:eastAsia="Calibri"/>
          <w:b/>
          <w:bCs/>
          <w:sz w:val="28"/>
          <w:szCs w:val="28"/>
          <w:shd w:fill="auto" w:val="clear"/>
          <w:lang w:eastAsia="en-US"/>
        </w:rPr>
        <w:t>ПРИНЦИПЫ ПОСТРОЕНИЯ РСЧС</w:t>
      </w:r>
    </w:p>
    <w:p>
      <w:pPr>
        <w:pStyle w:val="Normal"/>
        <w:ind w:firstLine="709" w:left="709"/>
        <w:jc w:val="both"/>
        <w:rPr>
          <w:rFonts w:eastAsia="Calibri"/>
          <w:bCs/>
          <w:sz w:val="28"/>
          <w:szCs w:val="28"/>
          <w:highlight w:val="none"/>
          <w:shd w:fill="auto" w:val="clear"/>
          <w:lang w:eastAsia="en-US"/>
        </w:rPr>
      </w:pPr>
      <w:r>
        <w:rPr>
          <w:rFonts w:eastAsia="Calibri"/>
          <w:bCs/>
          <w:sz w:val="28"/>
          <w:szCs w:val="28"/>
          <w:shd w:fill="auto" w:val="clear"/>
          <w:lang w:eastAsia="en-US"/>
        </w:rPr>
      </w:r>
    </w:p>
    <w:p>
      <w:pPr>
        <w:pStyle w:val="Normal"/>
        <w:ind w:firstLine="709"/>
        <w:jc w:val="both"/>
        <w:rPr>
          <w:highlight w:val="none"/>
          <w:shd w:fill="auto" w:val="clear"/>
        </w:rPr>
      </w:pPr>
      <w:r>
        <w:rPr>
          <w:rFonts w:eastAsia="Calibri"/>
          <w:sz w:val="28"/>
          <w:szCs w:val="28"/>
          <w:shd w:fill="auto" w:val="clear"/>
          <w:lang w:eastAsia="en-US"/>
        </w:rPr>
        <w:t>Во исполнение Федерального закона «О защите населения и территорий от чрезвычайных ситуаций природного и техногенного характера» и в целях совершенствования РСЧС, Правительством Российской Федерации принято Постановление от 30 декабря 2003 года N 794 «О единой государственной системе предупреждения и ликвидации ЧС». Данным Постановлением утверждено Положение о РСЧС.</w:t>
      </w:r>
    </w:p>
    <w:p>
      <w:pPr>
        <w:pStyle w:val="Normal"/>
        <w:ind w:firstLine="709"/>
        <w:jc w:val="both"/>
        <w:rPr>
          <w:highlight w:val="none"/>
          <w:shd w:fill="auto" w:val="clear"/>
        </w:rPr>
      </w:pPr>
      <w:r>
        <w:rPr>
          <w:rFonts w:eastAsia="Calibri"/>
          <w:sz w:val="28"/>
          <w:szCs w:val="28"/>
          <w:shd w:fill="auto" w:val="clear"/>
          <w:lang w:eastAsia="en-US"/>
        </w:rPr>
        <w:t>Положение определяет порядок организации и функционирования РСЧС.</w:t>
      </w:r>
    </w:p>
    <w:p>
      <w:pPr>
        <w:pStyle w:val="Normal"/>
        <w:ind w:firstLine="709"/>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widowControl w:val="false"/>
        <w:ind w:firstLine="709"/>
        <w:jc w:val="both"/>
        <w:rPr>
          <w:highlight w:val="none"/>
          <w:shd w:fill="auto" w:val="clear"/>
        </w:rPr>
      </w:pPr>
      <w:r>
        <w:rPr>
          <w:rFonts w:eastAsia="Calibri"/>
          <w:sz w:val="28"/>
          <w:shd w:fill="auto" w:val="clear"/>
        </w:rPr>
        <w:t xml:space="preserve">Основными задачами РСЧС являются (статья 4 Федерального закона </w:t>
        <w:br/>
      </w:r>
      <w:r>
        <w:rPr>
          <w:rFonts w:eastAsia="Calibri"/>
          <w:sz w:val="28"/>
          <w:shd w:fill="auto" w:val="clear"/>
          <w:lang w:val="en-US"/>
        </w:rPr>
        <w:t>N</w:t>
      </w:r>
      <w:r>
        <w:rPr>
          <w:rFonts w:eastAsia="Calibri"/>
          <w:sz w:val="28"/>
          <w:shd w:fill="auto" w:val="clear"/>
        </w:rPr>
        <w:t xml:space="preserve"> 68):</w:t>
      </w:r>
    </w:p>
    <w:p>
      <w:pPr>
        <w:pStyle w:val="ListParagraph"/>
        <w:widowControl w:val="false"/>
        <w:numPr>
          <w:ilvl w:val="0"/>
          <w:numId w:val="25"/>
        </w:numPr>
        <w:jc w:val="both"/>
        <w:rPr>
          <w:highlight w:val="none"/>
          <w:shd w:fill="auto" w:val="clear"/>
        </w:rPr>
      </w:pPr>
      <w:r>
        <w:rPr>
          <w:rFonts w:eastAsia="Calibri"/>
          <w:sz w:val="28"/>
          <w:shd w:fill="auto" w:val="clear"/>
        </w:rPr>
        <w:t>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p>
      <w:pPr>
        <w:pStyle w:val="ListParagraph"/>
        <w:widowControl w:val="false"/>
        <w:numPr>
          <w:ilvl w:val="0"/>
          <w:numId w:val="25"/>
        </w:numPr>
        <w:jc w:val="both"/>
        <w:rPr>
          <w:highlight w:val="none"/>
          <w:shd w:fill="auto" w:val="clear"/>
        </w:rPr>
      </w:pPr>
      <w:r>
        <w:rPr>
          <w:rFonts w:eastAsia="Calibri"/>
          <w:sz w:val="28"/>
          <w:shd w:fill="auto" w:val="clear"/>
        </w:rPr>
        <w:t>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pPr>
        <w:pStyle w:val="ListParagraph"/>
        <w:widowControl w:val="false"/>
        <w:numPr>
          <w:ilvl w:val="0"/>
          <w:numId w:val="25"/>
        </w:numPr>
        <w:jc w:val="both"/>
        <w:rPr>
          <w:highlight w:val="none"/>
          <w:shd w:fill="auto" w:val="clear"/>
        </w:rPr>
      </w:pPr>
      <w:r>
        <w:rPr>
          <w:rFonts w:eastAsia="Calibri"/>
          <w:sz w:val="28"/>
          <w:shd w:fill="auto" w:val="clear"/>
        </w:rPr>
        <w:t>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pPr>
        <w:pStyle w:val="ListParagraph"/>
        <w:widowControl w:val="false"/>
        <w:numPr>
          <w:ilvl w:val="0"/>
          <w:numId w:val="25"/>
        </w:numPr>
        <w:jc w:val="both"/>
        <w:rPr>
          <w:highlight w:val="none"/>
          <w:shd w:fill="auto" w:val="clear"/>
        </w:rPr>
      </w:pPr>
      <w:r>
        <w:rPr>
          <w:rFonts w:eastAsia="Calibri"/>
          <w:sz w:val="28"/>
          <w:shd w:fill="auto" w:val="clear"/>
        </w:rPr>
        <w:t>сбор, обработка, обмен и выдача информации в области защиты населения и территорий от чрезвычайных ситуаций;</w:t>
      </w:r>
    </w:p>
    <w:p>
      <w:pPr>
        <w:pStyle w:val="ListParagraph"/>
        <w:widowControl w:val="false"/>
        <w:numPr>
          <w:ilvl w:val="0"/>
          <w:numId w:val="25"/>
        </w:numPr>
        <w:jc w:val="both"/>
        <w:rPr>
          <w:highlight w:val="none"/>
          <w:shd w:fill="auto" w:val="clear"/>
        </w:rPr>
      </w:pPr>
      <w:r>
        <w:rPr>
          <w:rFonts w:eastAsia="Calibri"/>
          <w:sz w:val="28"/>
          <w:shd w:fill="auto" w:val="clear"/>
        </w:rP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pPr>
        <w:pStyle w:val="ListParagraph"/>
        <w:widowControl w:val="false"/>
        <w:numPr>
          <w:ilvl w:val="0"/>
          <w:numId w:val="25"/>
        </w:numPr>
        <w:jc w:val="both"/>
        <w:rPr>
          <w:highlight w:val="none"/>
          <w:shd w:fill="auto" w:val="clear"/>
        </w:rPr>
      </w:pPr>
      <w:r>
        <w:rPr>
          <w:rFonts w:eastAsia="Calibri"/>
          <w:sz w:val="28"/>
          <w:shd w:fill="auto" w:val="clear"/>
        </w:rP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pPr>
        <w:pStyle w:val="ListParagraph"/>
        <w:widowControl w:val="false"/>
        <w:numPr>
          <w:ilvl w:val="0"/>
          <w:numId w:val="25"/>
        </w:numPr>
        <w:jc w:val="both"/>
        <w:rPr>
          <w:highlight w:val="none"/>
          <w:shd w:fill="auto" w:val="clear"/>
        </w:rPr>
      </w:pPr>
      <w:r>
        <w:rPr>
          <w:rFonts w:eastAsia="Calibri"/>
          <w:sz w:val="28"/>
          <w:shd w:fill="auto" w:val="clear"/>
        </w:rPr>
        <w:t>прогнозирование угрозы возникновения чрезвычайных ситуаций, оценка социально-экономических последствий чрезвычайных ситуаций;</w:t>
      </w:r>
    </w:p>
    <w:p>
      <w:pPr>
        <w:pStyle w:val="ListParagraph"/>
        <w:widowControl w:val="false"/>
        <w:numPr>
          <w:ilvl w:val="0"/>
          <w:numId w:val="25"/>
        </w:numPr>
        <w:jc w:val="both"/>
        <w:rPr>
          <w:highlight w:val="none"/>
          <w:shd w:fill="auto" w:val="clear"/>
        </w:rPr>
      </w:pPr>
      <w:r>
        <w:rPr>
          <w:rFonts w:eastAsia="Calibri"/>
          <w:sz w:val="28"/>
          <w:shd w:fill="auto" w:val="clear"/>
        </w:rPr>
        <w:t>создание резервов финансовых и материальных ресурсов для ликвидации чрезвычайных ситуаций;</w:t>
      </w:r>
    </w:p>
    <w:p>
      <w:pPr>
        <w:pStyle w:val="ListParagraph"/>
        <w:widowControl w:val="false"/>
        <w:numPr>
          <w:ilvl w:val="0"/>
          <w:numId w:val="25"/>
        </w:numPr>
        <w:jc w:val="both"/>
        <w:rPr>
          <w:highlight w:val="none"/>
          <w:shd w:fill="auto" w:val="clear"/>
        </w:rPr>
      </w:pPr>
      <w:r>
        <w:rPr>
          <w:rFonts w:eastAsia="Calibri"/>
          <w:sz w:val="28"/>
          <w:shd w:fill="auto" w:val="clear"/>
        </w:rPr>
        <w:t>осуществление государственной экспертизы, государственного надзора в области защиты населения и территорий от чрезвычайных ситуаций;</w:t>
      </w:r>
    </w:p>
    <w:p>
      <w:pPr>
        <w:pStyle w:val="ListParagraph"/>
        <w:widowControl w:val="false"/>
        <w:numPr>
          <w:ilvl w:val="0"/>
          <w:numId w:val="25"/>
        </w:numPr>
        <w:jc w:val="both"/>
        <w:rPr>
          <w:highlight w:val="none"/>
          <w:shd w:fill="auto" w:val="clear"/>
        </w:rPr>
      </w:pPr>
      <w:r>
        <w:rPr>
          <w:rFonts w:eastAsia="Calibri"/>
          <w:sz w:val="28"/>
          <w:shd w:fill="auto" w:val="clear"/>
        </w:rPr>
        <w:t>ликвидация чрезвычайных ситуаций;</w:t>
      </w:r>
    </w:p>
    <w:p>
      <w:pPr>
        <w:pStyle w:val="BodyText"/>
        <w:widowControl w:val="false"/>
        <w:numPr>
          <w:ilvl w:val="0"/>
          <w:numId w:val="25"/>
        </w:numPr>
        <w:spacing w:lineRule="auto" w:line="240" w:before="0" w:after="0"/>
        <w:jc w:val="both"/>
        <w:rPr>
          <w:highlight w:val="none"/>
          <w:shd w:fill="auto" w:val="clear"/>
        </w:rPr>
      </w:pPr>
      <w:r>
        <w:rPr>
          <w:rFonts w:eastAsia="Calibri"/>
          <w:b w:val="false"/>
          <w:sz w:val="28"/>
          <w:shd w:fill="auto" w:val="clear"/>
        </w:rPr>
        <w:t>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pPr>
        <w:pStyle w:val="ListParagraph"/>
        <w:widowControl w:val="false"/>
        <w:numPr>
          <w:ilvl w:val="0"/>
          <w:numId w:val="25"/>
        </w:numPr>
        <w:jc w:val="both"/>
        <w:rPr>
          <w:highlight w:val="none"/>
          <w:shd w:fill="auto" w:val="clear"/>
        </w:rPr>
      </w:pPr>
      <w:r>
        <w:rPr>
          <w:rFonts w:eastAsia="Calibri"/>
          <w:sz w:val="28"/>
          <w:shd w:fill="auto" w:val="clear"/>
        </w:rPr>
        <w:t>реализация прав и обязанностей населения в области защиты от чрезвычайных ситуаций, а также лиц, непосредственно участвующих в их ликвидации;</w:t>
      </w:r>
    </w:p>
    <w:p>
      <w:pPr>
        <w:pStyle w:val="ListParagraph"/>
        <w:widowControl w:val="false"/>
        <w:numPr>
          <w:ilvl w:val="0"/>
          <w:numId w:val="25"/>
        </w:numPr>
        <w:jc w:val="both"/>
        <w:rPr>
          <w:highlight w:val="none"/>
          <w:shd w:fill="auto" w:val="clear"/>
        </w:rPr>
      </w:pPr>
      <w:r>
        <w:rPr>
          <w:rFonts w:eastAsia="Calibri"/>
          <w:sz w:val="28"/>
          <w:shd w:fill="auto" w:val="clear"/>
        </w:rPr>
        <w:t>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pPr>
        <w:pStyle w:val="Normal"/>
        <w:widowControl w:val="false"/>
        <w:ind w:firstLine="709"/>
        <w:jc w:val="both"/>
        <w:rPr>
          <w:rFonts w:eastAsia="Calibri"/>
          <w:sz w:val="28"/>
          <w:highlight w:val="none"/>
          <w:shd w:fill="auto" w:val="clear"/>
        </w:rPr>
      </w:pPr>
      <w:r>
        <w:rPr>
          <w:rFonts w:eastAsia="Calibri"/>
          <w:sz w:val="28"/>
          <w:shd w:fill="auto" w:val="clear"/>
        </w:rPr>
      </w:r>
    </w:p>
    <w:p>
      <w:pPr>
        <w:pStyle w:val="Normal"/>
        <w:widowControl w:val="false"/>
        <w:ind w:firstLine="709"/>
        <w:jc w:val="both"/>
        <w:rPr>
          <w:highlight w:val="none"/>
          <w:shd w:fill="auto" w:val="clear"/>
        </w:rPr>
      </w:pPr>
      <w:r>
        <w:rPr>
          <w:rFonts w:eastAsia="Calibri"/>
          <w:sz w:val="28"/>
          <w:shd w:fill="auto" w:val="clear"/>
        </w:rPr>
        <w:t>РСЧС объединяет органы управления, силы и средства:</w:t>
      </w:r>
    </w:p>
    <w:p>
      <w:pPr>
        <w:pStyle w:val="ListParagraph"/>
        <w:widowControl w:val="false"/>
        <w:numPr>
          <w:ilvl w:val="0"/>
          <w:numId w:val="26"/>
        </w:numPr>
        <w:spacing w:lineRule="auto" w:line="240"/>
        <w:jc w:val="both"/>
        <w:rPr>
          <w:highlight w:val="none"/>
          <w:shd w:fill="auto" w:val="clear"/>
        </w:rPr>
      </w:pPr>
      <w:r>
        <w:rPr>
          <w:rFonts w:eastAsia="Calibri"/>
          <w:sz w:val="28"/>
          <w:shd w:fill="auto" w:val="clear"/>
        </w:rPr>
        <w:t>федеральных органов исполнительной власти;</w:t>
      </w:r>
    </w:p>
    <w:p>
      <w:pPr>
        <w:pStyle w:val="BodyText"/>
        <w:widowControl w:val="false"/>
        <w:numPr>
          <w:ilvl w:val="0"/>
          <w:numId w:val="26"/>
        </w:numPr>
        <w:spacing w:lineRule="auto" w:line="240" w:before="0" w:after="0"/>
        <w:jc w:val="both"/>
        <w:rPr>
          <w:highlight w:val="none"/>
          <w:shd w:fill="auto" w:val="clear"/>
        </w:rPr>
      </w:pPr>
      <w:r>
        <w:rPr>
          <w:rFonts w:eastAsia="Calibri"/>
          <w:b w:val="false"/>
          <w:sz w:val="28"/>
          <w:shd w:fill="auto" w:val="clear"/>
        </w:rPr>
        <w:t>исполнительных органов субъектов Российской Федерации</w:t>
      </w:r>
      <w:r>
        <w:rPr>
          <w:rFonts w:eastAsia="Calibri"/>
          <w:sz w:val="28"/>
          <w:shd w:fill="auto" w:val="clear"/>
        </w:rPr>
        <w:t>;</w:t>
      </w:r>
    </w:p>
    <w:p>
      <w:pPr>
        <w:pStyle w:val="ListParagraph"/>
        <w:widowControl w:val="false"/>
        <w:numPr>
          <w:ilvl w:val="0"/>
          <w:numId w:val="26"/>
        </w:numPr>
        <w:spacing w:lineRule="auto" w:line="240"/>
        <w:jc w:val="both"/>
        <w:rPr>
          <w:highlight w:val="none"/>
          <w:shd w:fill="auto" w:val="clear"/>
        </w:rPr>
      </w:pPr>
      <w:r>
        <w:rPr>
          <w:rFonts w:eastAsia="Calibri"/>
          <w:sz w:val="28"/>
          <w:shd w:fill="auto" w:val="clear"/>
        </w:rPr>
        <w:t>органов местного самоуправления;</w:t>
      </w:r>
    </w:p>
    <w:p>
      <w:pPr>
        <w:pStyle w:val="ListParagraph"/>
        <w:widowControl w:val="false"/>
        <w:numPr>
          <w:ilvl w:val="0"/>
          <w:numId w:val="26"/>
        </w:numPr>
        <w:spacing w:lineRule="auto" w:line="240"/>
        <w:jc w:val="both"/>
        <w:rPr>
          <w:highlight w:val="none"/>
          <w:shd w:fill="auto" w:val="clear"/>
        </w:rPr>
      </w:pPr>
      <w:r>
        <w:rPr>
          <w:rFonts w:eastAsia="Calibri"/>
          <w:sz w:val="28"/>
          <w:shd w:fill="auto" w:val="clear"/>
        </w:rPr>
        <w:t>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ListParagraph"/>
        <w:widowControl w:val="false"/>
        <w:jc w:val="both"/>
        <w:rPr>
          <w:rFonts w:eastAsia="Calibri"/>
          <w:sz w:val="28"/>
          <w:szCs w:val="28"/>
          <w:highlight w:val="none"/>
          <w:shd w:fill="auto" w:val="clear"/>
        </w:rPr>
      </w:pPr>
      <w:r>
        <w:rPr>
          <w:rFonts w:eastAsia="Calibri"/>
          <w:sz w:val="28"/>
          <w:szCs w:val="28"/>
          <w:shd w:fill="auto" w:val="clear"/>
        </w:rPr>
      </w:r>
    </w:p>
    <w:p>
      <w:pPr>
        <w:pStyle w:val="Normal"/>
        <w:widowControl w:val="false"/>
        <w:ind w:firstLine="709"/>
        <w:jc w:val="both"/>
        <w:rPr>
          <w:highlight w:val="none"/>
          <w:shd w:fill="auto" w:val="clear"/>
        </w:rPr>
      </w:pPr>
      <w:r>
        <w:rPr>
          <w:rFonts w:eastAsia="Calibri"/>
          <w:sz w:val="28"/>
          <w:shd w:fill="auto" w:val="clear"/>
        </w:rPr>
        <w:t>Принципы построения, состав органов управления, сил и средств, порядок выполнения задач и взаимодействия основных элементов, а также иные вопросы функционирования РСЧС определяются законодательством Российской Федерации, постановлениями и распоряжениями Правительства Российской Федерации.</w:t>
      </w:r>
    </w:p>
    <w:p>
      <w:pPr>
        <w:pStyle w:val="Normal"/>
        <w:ind w:firstLine="709"/>
        <w:jc w:val="both"/>
        <w:rPr>
          <w:highlight w:val="none"/>
          <w:shd w:fill="auto" w:val="clear"/>
        </w:rPr>
      </w:pPr>
      <w:r>
        <w:rPr>
          <w:rFonts w:eastAsia="Calibri"/>
          <w:sz w:val="28"/>
          <w:szCs w:val="28"/>
          <w:shd w:fill="auto" w:val="clear"/>
          <w:lang w:eastAsia="en-US"/>
        </w:rPr>
        <w:t>Единая система состоит из функциональных и территориальных подсистем:</w:t>
      </w:r>
    </w:p>
    <w:p>
      <w:pPr>
        <w:pStyle w:val="ListParagraph"/>
        <w:numPr>
          <w:ilvl w:val="0"/>
          <w:numId w:val="27"/>
        </w:numPr>
        <w:jc w:val="both"/>
        <w:rPr>
          <w:highlight w:val="none"/>
          <w:shd w:fill="auto" w:val="clear"/>
        </w:rPr>
      </w:pPr>
      <w:r>
        <w:rPr>
          <w:rFonts w:eastAsia="Calibri"/>
          <w:b/>
          <w:sz w:val="28"/>
          <w:szCs w:val="28"/>
          <w:shd w:fill="auto" w:val="clear"/>
          <w:lang w:eastAsia="en-US"/>
        </w:rPr>
        <w:t>функциональные подсистемы</w:t>
      </w:r>
      <w:r>
        <w:rPr>
          <w:rFonts w:eastAsia="Calibri"/>
          <w:sz w:val="28"/>
          <w:szCs w:val="28"/>
          <w:shd w:fill="auto" w:val="clear"/>
          <w:lang w:eastAsia="en-US"/>
        </w:rPr>
        <w:t xml:space="preserve">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w:t>
      </w:r>
    </w:p>
    <w:p>
      <w:pPr>
        <w:pStyle w:val="ListParagraph"/>
        <w:numPr>
          <w:ilvl w:val="0"/>
          <w:numId w:val="28"/>
        </w:numPr>
        <w:jc w:val="both"/>
        <w:rPr>
          <w:highlight w:val="none"/>
          <w:shd w:fill="auto" w:val="clear"/>
        </w:rPr>
      </w:pPr>
      <w:r>
        <w:rPr>
          <w:rFonts w:eastAsia="Calibri"/>
          <w:b/>
          <w:sz w:val="28"/>
          <w:szCs w:val="28"/>
          <w:shd w:fill="auto" w:val="clear"/>
          <w:lang w:eastAsia="en-US"/>
        </w:rPr>
        <w:t>территориальные подсистемы</w:t>
      </w:r>
      <w:r>
        <w:rPr>
          <w:rFonts w:eastAsia="Calibri"/>
          <w:sz w:val="28"/>
          <w:szCs w:val="28"/>
          <w:shd w:fill="auto" w:val="clear"/>
          <w:lang w:eastAsia="en-US"/>
        </w:rPr>
        <w:t xml:space="preserve">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pPr>
        <w:pStyle w:val="Normal"/>
        <w:ind w:firstLine="709"/>
        <w:jc w:val="both"/>
        <w:rPr>
          <w:highlight w:val="none"/>
          <w:shd w:fill="auto" w:val="clear"/>
        </w:rPr>
      </w:pPr>
      <w:r>
        <w:rPr>
          <w:rFonts w:eastAsia="Calibri"/>
          <w:sz w:val="28"/>
          <w:szCs w:val="28"/>
          <w:shd w:fill="auto" w:val="clear"/>
          <w:lang w:eastAsia="en-US"/>
        </w:rP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pPr>
        <w:pStyle w:val="Normal"/>
        <w:ind w:firstLine="709"/>
        <w:jc w:val="both"/>
        <w:rPr>
          <w:highlight w:val="none"/>
          <w:shd w:fill="auto" w:val="clear"/>
        </w:rPr>
      </w:pPr>
      <w:r>
        <w:rPr>
          <w:rFonts w:eastAsia="Calibri"/>
          <w:color w:val="000000"/>
          <w:sz w:val="28"/>
          <w:szCs w:val="28"/>
          <w:shd w:fill="auto" w:val="clear"/>
          <w:lang w:eastAsia="en-US"/>
        </w:rPr>
        <w:t>РСЧС функционирует на:</w:t>
      </w:r>
    </w:p>
    <w:p>
      <w:pPr>
        <w:pStyle w:val="Normal"/>
        <w:numPr>
          <w:ilvl w:val="0"/>
          <w:numId w:val="8"/>
        </w:numPr>
        <w:ind w:firstLine="709"/>
        <w:jc w:val="both"/>
        <w:rPr>
          <w:highlight w:val="none"/>
          <w:shd w:fill="auto" w:val="clear"/>
        </w:rPr>
      </w:pPr>
      <w:r>
        <w:rPr>
          <w:rFonts w:eastAsia="Calibri"/>
          <w:color w:val="000000"/>
          <w:sz w:val="28"/>
          <w:szCs w:val="28"/>
          <w:shd w:fill="auto" w:val="clear"/>
          <w:lang w:eastAsia="en-US"/>
        </w:rPr>
        <w:t>федеральном;</w:t>
      </w:r>
    </w:p>
    <w:p>
      <w:pPr>
        <w:pStyle w:val="Normal"/>
        <w:numPr>
          <w:ilvl w:val="0"/>
          <w:numId w:val="7"/>
        </w:numPr>
        <w:ind w:firstLine="709"/>
        <w:jc w:val="both"/>
        <w:rPr>
          <w:highlight w:val="none"/>
          <w:shd w:fill="auto" w:val="clear"/>
        </w:rPr>
      </w:pPr>
      <w:r>
        <w:rPr>
          <w:rFonts w:eastAsia="Calibri"/>
          <w:color w:val="000000"/>
          <w:sz w:val="28"/>
          <w:szCs w:val="28"/>
          <w:shd w:fill="auto" w:val="clear"/>
          <w:lang w:eastAsia="en-US"/>
        </w:rPr>
        <w:t>межрегиональном;</w:t>
      </w:r>
    </w:p>
    <w:p>
      <w:pPr>
        <w:pStyle w:val="Normal"/>
        <w:numPr>
          <w:ilvl w:val="0"/>
          <w:numId w:val="7"/>
        </w:numPr>
        <w:ind w:firstLine="709"/>
        <w:jc w:val="both"/>
        <w:rPr>
          <w:highlight w:val="none"/>
          <w:shd w:fill="auto" w:val="clear"/>
        </w:rPr>
      </w:pPr>
      <w:r>
        <w:rPr>
          <w:rFonts w:eastAsia="Calibri"/>
          <w:color w:val="000000"/>
          <w:sz w:val="28"/>
          <w:szCs w:val="28"/>
          <w:shd w:fill="auto" w:val="clear"/>
          <w:lang w:eastAsia="en-US"/>
        </w:rPr>
        <w:t>региональном;</w:t>
      </w:r>
    </w:p>
    <w:p>
      <w:pPr>
        <w:pStyle w:val="Normal"/>
        <w:numPr>
          <w:ilvl w:val="0"/>
          <w:numId w:val="7"/>
        </w:numPr>
        <w:ind w:firstLine="709"/>
        <w:jc w:val="both"/>
        <w:rPr>
          <w:highlight w:val="none"/>
          <w:shd w:fill="auto" w:val="clear"/>
        </w:rPr>
      </w:pPr>
      <w:r>
        <w:rPr>
          <w:rFonts w:eastAsia="Calibri"/>
          <w:color w:val="000000"/>
          <w:sz w:val="28"/>
          <w:szCs w:val="28"/>
          <w:shd w:fill="auto" w:val="clear"/>
          <w:lang w:eastAsia="en-US"/>
        </w:rPr>
        <w:t xml:space="preserve">муниципальном; </w:t>
      </w:r>
    </w:p>
    <w:p>
      <w:pPr>
        <w:pStyle w:val="Normal"/>
        <w:numPr>
          <w:ilvl w:val="0"/>
          <w:numId w:val="7"/>
        </w:numPr>
        <w:ind w:firstLine="709"/>
        <w:jc w:val="both"/>
        <w:rPr>
          <w:highlight w:val="none"/>
          <w:shd w:fill="auto" w:val="clear"/>
        </w:rPr>
      </w:pPr>
      <w:r>
        <w:rPr>
          <w:rFonts w:eastAsia="Calibri"/>
          <w:color w:val="000000"/>
          <w:sz w:val="28"/>
          <w:szCs w:val="28"/>
          <w:shd w:fill="auto" w:val="clear"/>
          <w:lang w:eastAsia="en-US"/>
        </w:rPr>
        <w:t>объектовом уровнях.</w:t>
      </w:r>
    </w:p>
    <w:p>
      <w:pPr>
        <w:pStyle w:val="Normal"/>
        <w:tabs>
          <w:tab w:val="clear" w:pos="708"/>
          <w:tab w:val="left" w:pos="709" w:leader="none"/>
        </w:tabs>
        <w:ind w:firstLine="709"/>
        <w:jc w:val="both"/>
        <w:rPr>
          <w:highlight w:val="none"/>
          <w:shd w:fill="auto" w:val="clear"/>
        </w:rPr>
      </w:pPr>
      <w:r>
        <w:rPr>
          <w:rFonts w:eastAsia="Calibri"/>
          <w:sz w:val="28"/>
          <w:szCs w:val="28"/>
          <w:shd w:fill="auto" w:val="clear"/>
          <w:lang w:eastAsia="en-US"/>
        </w:rPr>
        <w:t>На каждом уровне единой системы создаются:</w:t>
      </w:r>
    </w:p>
    <w:p>
      <w:pPr>
        <w:pStyle w:val="Normal"/>
        <w:numPr>
          <w:ilvl w:val="0"/>
          <w:numId w:val="6"/>
        </w:numPr>
        <w:ind w:firstLine="709"/>
        <w:jc w:val="both"/>
        <w:rPr>
          <w:highlight w:val="none"/>
          <w:shd w:fill="auto" w:val="clear"/>
        </w:rPr>
      </w:pPr>
      <w:r>
        <w:rPr>
          <w:rFonts w:eastAsia="Calibri"/>
          <w:sz w:val="28"/>
          <w:szCs w:val="28"/>
          <w:shd w:fill="auto" w:val="clear"/>
          <w:lang w:eastAsia="en-US"/>
        </w:rPr>
        <w:t>координационные органы;</w:t>
      </w:r>
    </w:p>
    <w:p>
      <w:pPr>
        <w:pStyle w:val="Normal"/>
        <w:numPr>
          <w:ilvl w:val="0"/>
          <w:numId w:val="6"/>
        </w:numPr>
        <w:ind w:firstLine="709"/>
        <w:jc w:val="both"/>
        <w:rPr>
          <w:highlight w:val="none"/>
          <w:shd w:fill="auto" w:val="clear"/>
        </w:rPr>
      </w:pPr>
      <w:r>
        <w:rPr>
          <w:rFonts w:eastAsia="Calibri"/>
          <w:sz w:val="28"/>
          <w:szCs w:val="28"/>
          <w:shd w:fill="auto" w:val="clear"/>
          <w:lang w:eastAsia="en-US"/>
        </w:rPr>
        <w:t>постоянно действующие органы управления;</w:t>
      </w:r>
    </w:p>
    <w:p>
      <w:pPr>
        <w:pStyle w:val="Normal"/>
        <w:numPr>
          <w:ilvl w:val="0"/>
          <w:numId w:val="6"/>
        </w:numPr>
        <w:ind w:firstLine="709"/>
        <w:jc w:val="both"/>
        <w:rPr>
          <w:highlight w:val="none"/>
          <w:shd w:fill="auto" w:val="clear"/>
        </w:rPr>
      </w:pPr>
      <w:r>
        <w:rPr>
          <w:rFonts w:eastAsia="Calibri"/>
          <w:sz w:val="28"/>
          <w:szCs w:val="28"/>
          <w:shd w:fill="auto" w:val="clear"/>
          <w:lang w:eastAsia="en-US"/>
        </w:rPr>
        <w:t>органы повседневного управления;</w:t>
      </w:r>
    </w:p>
    <w:p>
      <w:pPr>
        <w:pStyle w:val="Normal"/>
        <w:numPr>
          <w:ilvl w:val="0"/>
          <w:numId w:val="6"/>
        </w:numPr>
        <w:ind w:firstLine="709"/>
        <w:jc w:val="both"/>
        <w:rPr>
          <w:highlight w:val="none"/>
          <w:shd w:fill="auto" w:val="clear"/>
        </w:rPr>
      </w:pPr>
      <w:r>
        <w:rPr>
          <w:rFonts w:eastAsia="Calibri"/>
          <w:sz w:val="28"/>
          <w:szCs w:val="28"/>
          <w:shd w:fill="auto" w:val="clear"/>
          <w:lang w:eastAsia="en-US"/>
        </w:rPr>
        <w:t>силы и средства;</w:t>
      </w:r>
    </w:p>
    <w:p>
      <w:pPr>
        <w:pStyle w:val="Normal"/>
        <w:numPr>
          <w:ilvl w:val="0"/>
          <w:numId w:val="6"/>
        </w:numPr>
        <w:ind w:firstLine="709"/>
        <w:jc w:val="both"/>
        <w:rPr>
          <w:highlight w:val="none"/>
          <w:shd w:fill="auto" w:val="clear"/>
        </w:rPr>
      </w:pPr>
      <w:r>
        <w:rPr>
          <w:rFonts w:eastAsia="Calibri"/>
          <w:sz w:val="28"/>
          <w:szCs w:val="28"/>
          <w:shd w:fill="auto" w:val="clear"/>
          <w:lang w:eastAsia="en-US"/>
        </w:rPr>
        <w:t>резервы финансовых и материальных ресурсов;</w:t>
      </w:r>
    </w:p>
    <w:p>
      <w:pPr>
        <w:pStyle w:val="Normal"/>
        <w:widowControl w:val="false"/>
        <w:numPr>
          <w:ilvl w:val="0"/>
          <w:numId w:val="9"/>
        </w:numPr>
        <w:ind w:firstLine="709"/>
        <w:jc w:val="both"/>
        <w:rPr>
          <w:highlight w:val="none"/>
          <w:shd w:fill="auto" w:val="clear"/>
        </w:rPr>
      </w:pPr>
      <w:r>
        <w:rPr>
          <w:rFonts w:eastAsia="Calibri" w:cs="Arial"/>
          <w:sz w:val="28"/>
          <w:szCs w:val="20"/>
          <w:shd w:fill="auto" w:val="clear"/>
          <w:lang w:eastAsia="en-US"/>
        </w:rPr>
        <w:t>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pPr>
        <w:pStyle w:val="Normal"/>
        <w:widowControl w:val="false"/>
        <w:ind w:firstLine="709"/>
        <w:jc w:val="both"/>
        <w:rPr>
          <w:highlight w:val="none"/>
          <w:shd w:fill="auto" w:val="clear"/>
        </w:rPr>
      </w:pPr>
      <w:r>
        <w:rPr>
          <w:rFonts w:eastAsia="Calibri" w:cs="Arial"/>
          <w:sz w:val="28"/>
          <w:szCs w:val="20"/>
          <w:shd w:fill="auto" w:val="clear"/>
          <w:lang w:eastAsia="en-US"/>
        </w:rPr>
        <w:t>При этом системы оповещения населения о ЧС, в том числе системы экстренного оповещения населения об угрозе возникновения или о возникновении ЧС, создаются только на региональном, муниципальном и объектовом уровнях РСЧС.</w:t>
      </w:r>
    </w:p>
    <w:p>
      <w:pPr>
        <w:pStyle w:val="Normal"/>
        <w:widowControl w:val="false"/>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widowControl w:val="false"/>
        <w:ind w:firstLine="709"/>
        <w:jc w:val="both"/>
        <w:rPr>
          <w:highlight w:val="none"/>
          <w:shd w:fill="auto" w:val="clear"/>
        </w:rPr>
      </w:pPr>
      <w:r>
        <w:rPr>
          <w:rFonts w:eastAsia="Calibri" w:cs="Arial"/>
          <w:sz w:val="28"/>
          <w:szCs w:val="20"/>
          <w:shd w:fill="auto" w:val="clear"/>
          <w:lang w:eastAsia="en-US"/>
        </w:rPr>
        <w:t xml:space="preserve">4. </w:t>
      </w:r>
      <w:r>
        <w:rPr>
          <w:rFonts w:eastAsia="Calibri" w:cs="Arial"/>
          <w:b/>
          <w:sz w:val="28"/>
          <w:szCs w:val="20"/>
          <w:shd w:fill="auto" w:val="clear"/>
          <w:lang w:eastAsia="en-US"/>
        </w:rPr>
        <w:t>СОСТАВ ОРГАНОВ УПРАВЛЕНИЯ И СИЛ РСЧС</w:t>
      </w:r>
    </w:p>
    <w:p>
      <w:pPr>
        <w:pStyle w:val="Normal"/>
        <w:widowControl w:val="false"/>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widowControl w:val="false"/>
        <w:ind w:firstLine="709"/>
        <w:jc w:val="both"/>
        <w:rPr>
          <w:highlight w:val="none"/>
          <w:shd w:fill="auto" w:val="clear"/>
        </w:rPr>
      </w:pPr>
      <w:r>
        <w:rPr>
          <w:rFonts w:eastAsia="Calibri" w:cs="Arial"/>
          <w:sz w:val="28"/>
          <w:szCs w:val="20"/>
          <w:shd w:fill="auto" w:val="clear"/>
          <w:lang w:eastAsia="en-US"/>
        </w:rPr>
        <w:t xml:space="preserve">Для согласованной и более эффективной работы, а также реализации предназначения системы РСЧС Федеральным законом </w:t>
      </w:r>
      <w:r>
        <w:rPr>
          <w:rFonts w:eastAsia="Calibri" w:cs="Arial"/>
          <w:sz w:val="28"/>
          <w:szCs w:val="20"/>
          <w:shd w:fill="auto" w:val="clear"/>
          <w:lang w:val="en-US" w:eastAsia="en-US"/>
        </w:rPr>
        <w:t>N</w:t>
      </w:r>
      <w:r>
        <w:rPr>
          <w:rFonts w:eastAsia="Calibri" w:cs="Arial"/>
          <w:sz w:val="28"/>
          <w:szCs w:val="20"/>
          <w:shd w:fill="auto" w:val="clear"/>
          <w:lang w:eastAsia="en-US"/>
        </w:rPr>
        <w:t xml:space="preserve"> 68-ФЗ определен состав и функции органов управления единой системы.</w:t>
      </w:r>
    </w:p>
    <w:p>
      <w:pPr>
        <w:pStyle w:val="Normal"/>
        <w:widowControl w:val="false"/>
        <w:ind w:firstLine="709"/>
        <w:jc w:val="both"/>
        <w:rPr>
          <w:highlight w:val="none"/>
          <w:shd w:fill="auto" w:val="clear"/>
        </w:rPr>
      </w:pPr>
      <w:r>
        <w:rPr>
          <w:rFonts w:eastAsia="Calibri" w:cs="Arial"/>
          <w:sz w:val="28"/>
          <w:szCs w:val="20"/>
          <w:shd w:fill="auto" w:val="clear"/>
          <w:lang w:eastAsia="en-US"/>
        </w:rPr>
        <w:t>Органы управления РСЧС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pPr>
        <w:pStyle w:val="Normal"/>
        <w:widowControl w:val="false"/>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widowControl w:val="false"/>
        <w:ind w:firstLine="709"/>
        <w:jc w:val="both"/>
        <w:rPr>
          <w:highlight w:val="none"/>
          <w:shd w:fill="auto" w:val="clear"/>
        </w:rPr>
      </w:pPr>
      <w:r>
        <w:rPr>
          <w:rFonts w:eastAsia="Calibri" w:cs="Arial"/>
          <w:sz w:val="28"/>
          <w:szCs w:val="20"/>
          <w:shd w:fill="auto" w:val="clear"/>
          <w:lang w:eastAsia="en-US"/>
        </w:rPr>
        <w:t>Органы управления РСЧС создаются на каждом уровне функционирования РСЧС и включают в себя:</w:t>
      </w:r>
    </w:p>
    <w:p>
      <w:pPr>
        <w:pStyle w:val="Normal"/>
        <w:widowControl w:val="false"/>
        <w:numPr>
          <w:ilvl w:val="0"/>
          <w:numId w:val="10"/>
        </w:numPr>
        <w:ind w:firstLine="709"/>
        <w:jc w:val="both"/>
        <w:rPr>
          <w:highlight w:val="none"/>
          <w:shd w:fill="auto" w:val="clear"/>
        </w:rPr>
      </w:pPr>
      <w:r>
        <w:rPr>
          <w:rFonts w:eastAsia="Calibri" w:cs="Arial"/>
          <w:sz w:val="28"/>
          <w:szCs w:val="20"/>
          <w:shd w:fill="auto" w:val="clear"/>
          <w:lang w:eastAsia="en-US"/>
        </w:rPr>
        <w:t>координационные органы РСЧС;</w:t>
      </w:r>
    </w:p>
    <w:p>
      <w:pPr>
        <w:pStyle w:val="Normal"/>
        <w:widowControl w:val="false"/>
        <w:numPr>
          <w:ilvl w:val="0"/>
          <w:numId w:val="10"/>
        </w:numPr>
        <w:ind w:firstLine="709"/>
        <w:jc w:val="both"/>
        <w:rPr>
          <w:highlight w:val="none"/>
          <w:shd w:fill="auto" w:val="clear"/>
        </w:rPr>
      </w:pPr>
      <w:r>
        <w:rPr>
          <w:rFonts w:eastAsia="Calibri" w:cs="Arial"/>
          <w:sz w:val="28"/>
          <w:szCs w:val="20"/>
          <w:shd w:fill="auto" w:val="clear"/>
          <w:lang w:eastAsia="en-US"/>
        </w:rPr>
        <w:t xml:space="preserve">постоянно действующие органы управления РСЧС; </w:t>
      </w:r>
    </w:p>
    <w:p>
      <w:pPr>
        <w:pStyle w:val="Normal"/>
        <w:widowControl w:val="false"/>
        <w:numPr>
          <w:ilvl w:val="0"/>
          <w:numId w:val="10"/>
        </w:numPr>
        <w:ind w:firstLine="709"/>
        <w:jc w:val="both"/>
        <w:rPr>
          <w:highlight w:val="none"/>
          <w:shd w:fill="auto" w:val="clear"/>
        </w:rPr>
      </w:pPr>
      <w:r>
        <w:rPr>
          <w:rFonts w:eastAsia="Calibri" w:cs="Arial"/>
          <w:sz w:val="28"/>
          <w:szCs w:val="20"/>
          <w:shd w:fill="auto" w:val="clear"/>
          <w:lang w:eastAsia="en-US"/>
        </w:rPr>
        <w:t>органы повседневного управлении РСЧС.</w:t>
      </w:r>
    </w:p>
    <w:p>
      <w:pPr>
        <w:pStyle w:val="Normal"/>
        <w:shd w:val="clear" w:color="auto" w:fill="FFFFFF"/>
        <w:ind w:firstLine="709"/>
        <w:jc w:val="both"/>
        <w:rPr>
          <w:rFonts w:eastAsia="Calibri" w:cs="Arial"/>
          <w:bCs/>
          <w:color w:val="000000"/>
          <w:sz w:val="28"/>
          <w:szCs w:val="28"/>
          <w:highlight w:val="none"/>
          <w:shd w:fill="auto" w:val="clear"/>
          <w:lang w:eastAsia="en-US"/>
        </w:rPr>
      </w:pPr>
      <w:r>
        <w:rPr>
          <w:rFonts w:eastAsia="Calibri" w:cs="Arial"/>
          <w:bCs/>
          <w:color w:val="000000"/>
          <w:sz w:val="28"/>
          <w:szCs w:val="28"/>
          <w:shd w:fill="auto" w:val="clear"/>
          <w:lang w:eastAsia="en-US"/>
        </w:rPr>
      </w:r>
    </w:p>
    <w:p>
      <w:pPr>
        <w:pStyle w:val="Normal"/>
        <w:shd w:val="clear" w:color="auto" w:fill="FFFFFF"/>
        <w:ind w:firstLine="709"/>
        <w:jc w:val="both"/>
        <w:rPr>
          <w:rFonts w:eastAsia="Calibri" w:cs="Arial"/>
          <w:bCs/>
          <w:color w:val="000000"/>
          <w:sz w:val="28"/>
          <w:szCs w:val="28"/>
          <w:highlight w:val="none"/>
          <w:shd w:fill="auto" w:val="clear"/>
          <w:lang w:eastAsia="en-US"/>
        </w:rPr>
      </w:pPr>
      <w:r>
        <w:rPr>
          <w:rFonts w:eastAsia="Calibri" w:cs="Arial"/>
          <w:bCs/>
          <w:color w:val="000000"/>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bCs/>
          <w:sz w:val="28"/>
          <w:szCs w:val="28"/>
          <w:shd w:fill="auto" w:val="clear"/>
          <w:lang w:eastAsia="en-US"/>
        </w:rPr>
        <w:t xml:space="preserve">4.1 </w:t>
      </w:r>
      <w:r>
        <w:rPr>
          <w:rFonts w:eastAsia="Calibri" w:cs="Arial"/>
          <w:b/>
          <w:bCs/>
          <w:sz w:val="28"/>
          <w:szCs w:val="28"/>
          <w:shd w:fill="auto" w:val="clear"/>
          <w:lang w:eastAsia="en-US"/>
        </w:rPr>
        <w:t>КООРДИНАЦИОННЫЕ ОРГАНЫ РСЧС</w:t>
      </w:r>
    </w:p>
    <w:p>
      <w:pPr>
        <w:pStyle w:val="Normal"/>
        <w:shd w:val="clear" w:color="auto" w:fill="FFFFFF"/>
        <w:ind w:firstLine="709"/>
        <w:jc w:val="both"/>
        <w:rPr>
          <w:rFonts w:eastAsia="Calibri" w:cs="Arial"/>
          <w:b/>
          <w:bCs/>
          <w:color w:val="000000"/>
          <w:sz w:val="28"/>
          <w:szCs w:val="28"/>
          <w:highlight w:val="none"/>
          <w:shd w:fill="auto" w:val="clear"/>
          <w:lang w:eastAsia="en-US"/>
        </w:rPr>
      </w:pPr>
      <w:r>
        <w:rPr>
          <w:rFonts w:eastAsia="Calibri" w:cs="Arial"/>
          <w:b/>
          <w:bCs/>
          <w:color w:val="000000"/>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sz w:val="28"/>
          <w:szCs w:val="20"/>
          <w:shd w:fill="auto" w:val="clear"/>
          <w:lang w:eastAsia="en-US"/>
        </w:rPr>
        <w:t>Координационными органами РСЧС являются комиссии, образованные для обеспечения согласованности действий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и обеспечения пожарной безопасности:</w:t>
      </w:r>
    </w:p>
    <w:p>
      <w:pPr>
        <w:pStyle w:val="ListParagraph"/>
        <w:numPr>
          <w:ilvl w:val="0"/>
          <w:numId w:val="29"/>
        </w:numPr>
        <w:shd w:val="clear" w:color="auto" w:fill="FFFFFF"/>
        <w:jc w:val="both"/>
        <w:rPr>
          <w:highlight w:val="none"/>
          <w:shd w:fill="auto" w:val="clear"/>
        </w:rPr>
      </w:pPr>
      <w:r>
        <w:rPr>
          <w:rFonts w:eastAsia="Calibri"/>
          <w:sz w:val="28"/>
          <w:szCs w:val="20"/>
          <w:shd w:fill="auto" w:val="clear"/>
          <w:lang w:eastAsia="en-US"/>
        </w:rPr>
        <w:t>на федеральном и межрегиональном уровнях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w:t>
      </w:r>
    </w:p>
    <w:p>
      <w:pPr>
        <w:pStyle w:val="ListParagraph"/>
        <w:numPr>
          <w:ilvl w:val="0"/>
          <w:numId w:val="29"/>
        </w:numPr>
        <w:shd w:val="clear" w:color="auto" w:fill="FFFFFF"/>
        <w:jc w:val="both"/>
        <w:rPr>
          <w:highlight w:val="none"/>
          <w:shd w:fill="auto" w:val="clear"/>
        </w:rPr>
      </w:pPr>
      <w:r>
        <w:rPr>
          <w:rFonts w:eastAsia="Calibri" w:cs="Arial"/>
          <w:sz w:val="28"/>
          <w:szCs w:val="20"/>
          <w:shd w:fill="auto" w:val="clear"/>
          <w:lang w:eastAsia="en-US"/>
        </w:rPr>
        <w:t>на региональном уровне (в пределах территории субъекта Российской Федерации) – комиссия по предупреждению и ликвидации чрезвычайных ситуаций и обеспечению пожарной безопасности субъектов Российской Федерации;</w:t>
      </w:r>
    </w:p>
    <w:p>
      <w:pPr>
        <w:pStyle w:val="ListParagraph"/>
        <w:numPr>
          <w:ilvl w:val="0"/>
          <w:numId w:val="29"/>
        </w:numPr>
        <w:shd w:val="clear" w:color="auto" w:fill="FFFFFF"/>
        <w:jc w:val="both"/>
        <w:rPr>
          <w:highlight w:val="none"/>
          <w:shd w:fill="auto" w:val="clear"/>
        </w:rPr>
      </w:pPr>
      <w:r>
        <w:rPr>
          <w:rFonts w:eastAsia="Calibri" w:cs="Arial"/>
          <w:sz w:val="28"/>
          <w:szCs w:val="20"/>
          <w:shd w:fill="auto" w:val="clear"/>
          <w:lang w:eastAsia="en-US"/>
        </w:rPr>
        <w:t>на муниципальном уровне (в пределах территории муниципального образования) – комиссия по предупреждению и ликвидации чрезвычайных ситуаций и обеспечению пожарной безопасности муниципальных образований;</w:t>
      </w:r>
    </w:p>
    <w:p>
      <w:pPr>
        <w:pStyle w:val="ListParagraph"/>
        <w:numPr>
          <w:ilvl w:val="0"/>
          <w:numId w:val="29"/>
        </w:numPr>
        <w:shd w:val="clear" w:color="auto" w:fill="FFFFFF"/>
        <w:jc w:val="both"/>
        <w:rPr>
          <w:highlight w:val="none"/>
          <w:shd w:fill="auto" w:val="clear"/>
        </w:rPr>
      </w:pPr>
      <w:r>
        <w:rPr>
          <w:rFonts w:eastAsia="Calibri"/>
          <w:sz w:val="28"/>
          <w:szCs w:val="20"/>
          <w:shd w:fill="auto" w:val="clear"/>
          <w:lang w:eastAsia="en-US"/>
        </w:rPr>
        <w:t>на объектовом уровне – комиссия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BodyText"/>
        <w:shd w:val="clear" w:color="auto" w:fill="FFFFFF"/>
        <w:spacing w:lineRule="auto" w:line="240" w:before="0" w:after="0"/>
        <w:ind w:firstLine="709"/>
        <w:jc w:val="both"/>
        <w:rPr>
          <w:highlight w:val="none"/>
          <w:shd w:fill="auto" w:val="clear"/>
        </w:rPr>
      </w:pPr>
      <w:r>
        <w:rPr>
          <w:rFonts w:eastAsia="Calibri" w:cs="Arial"/>
          <w:b/>
          <w:bCs/>
          <w:spacing w:val="2"/>
          <w:sz w:val="28"/>
          <w:szCs w:val="28"/>
          <w:shd w:fill="auto" w:val="clear"/>
          <w:lang w:eastAsia="en-US"/>
        </w:rPr>
        <w:t>Комиссии</w:t>
      </w:r>
      <w:r>
        <w:rPr>
          <w:rFonts w:eastAsia="Calibri" w:cs="Arial"/>
          <w:b w:val="false"/>
          <w:spacing w:val="2"/>
          <w:sz w:val="28"/>
          <w:szCs w:val="28"/>
          <w:shd w:fill="auto" w:val="clear"/>
          <w:lang w:eastAsia="en-US"/>
        </w:rPr>
        <w:t xml:space="preserve"> по предупреждению и ликвидации чрезвычайных ситуаций и обеспечению пожарной безопасности ф</w:t>
      </w:r>
      <w:r>
        <w:rPr>
          <w:rFonts w:eastAsia="Calibri" w:cs="Arial"/>
          <w:b/>
          <w:bCs/>
          <w:spacing w:val="2"/>
          <w:sz w:val="28"/>
          <w:szCs w:val="28"/>
          <w:shd w:fill="auto" w:val="clear"/>
          <w:lang w:eastAsia="en-US"/>
        </w:rPr>
        <w:t>едеральных органов исполнительной власти и государственных корпораций</w:t>
      </w:r>
      <w:r>
        <w:rPr>
          <w:rFonts w:eastAsia="Calibri" w:cs="Arial"/>
          <w:b w:val="false"/>
          <w:spacing w:val="2"/>
          <w:sz w:val="28"/>
          <w:szCs w:val="28"/>
          <w:shd w:fill="auto" w:val="clear"/>
          <w:lang w:eastAsia="en-US"/>
        </w:rPr>
        <w:t xml:space="preserve"> </w:t>
      </w:r>
      <w:r>
        <w:rPr>
          <w:rFonts w:eastAsia="Calibri" w:cs="Arial"/>
          <w:b/>
          <w:bCs/>
          <w:spacing w:val="2"/>
          <w:sz w:val="28"/>
          <w:szCs w:val="28"/>
          <w:shd w:fill="auto" w:val="clear"/>
          <w:lang w:eastAsia="en-US"/>
        </w:rPr>
        <w:t>возглавляют руководители</w:t>
      </w:r>
      <w:r>
        <w:rPr>
          <w:rFonts w:eastAsia="Calibri" w:cs="Arial"/>
          <w:b w:val="false"/>
          <w:spacing w:val="2"/>
          <w:sz w:val="28"/>
          <w:szCs w:val="28"/>
          <w:shd w:fill="auto" w:val="clear"/>
          <w:lang w:eastAsia="en-US"/>
        </w:rPr>
        <w:t xml:space="preserve"> федеральных органов исполнительной власти и государственных корпораций </w:t>
      </w:r>
      <w:r>
        <w:rPr>
          <w:rFonts w:eastAsia="Calibri" w:cs="Arial"/>
          <w:b/>
          <w:bCs/>
          <w:spacing w:val="2"/>
          <w:sz w:val="28"/>
          <w:szCs w:val="28"/>
          <w:shd w:fill="auto" w:val="clear"/>
          <w:lang w:eastAsia="en-US"/>
        </w:rPr>
        <w:t xml:space="preserve">или их заместители. </w:t>
      </w:r>
    </w:p>
    <w:p>
      <w:pPr>
        <w:pStyle w:val="BodyText"/>
        <w:shd w:val="clear" w:color="auto" w:fill="FFFFFF"/>
        <w:spacing w:lineRule="auto" w:line="240" w:before="0" w:after="0"/>
        <w:ind w:firstLine="709"/>
        <w:jc w:val="both"/>
        <w:rPr>
          <w:highlight w:val="none"/>
          <w:shd w:fill="auto" w:val="clear"/>
        </w:rPr>
      </w:pPr>
      <w:r>
        <w:rPr>
          <w:rFonts w:eastAsia="Calibri" w:cs="Arial"/>
          <w:b/>
          <w:bCs/>
          <w:spacing w:val="2"/>
          <w:sz w:val="28"/>
          <w:szCs w:val="28"/>
          <w:shd w:fill="auto" w:val="clear"/>
          <w:lang w:eastAsia="en-US"/>
        </w:rPr>
        <w:t>Комиссии</w:t>
      </w:r>
      <w:r>
        <w:rPr>
          <w:rFonts w:eastAsia="Calibri" w:cs="Arial"/>
          <w:b w:val="false"/>
          <w:spacing w:val="2"/>
          <w:sz w:val="28"/>
          <w:szCs w:val="28"/>
          <w:shd w:fill="auto" w:val="clear"/>
          <w:lang w:eastAsia="en-US"/>
        </w:rPr>
        <w:t xml:space="preserve"> по предупреждению и ликвидации чрезвычайных ситуаций и обеспечению пожарной безопасности </w:t>
      </w:r>
      <w:r>
        <w:rPr>
          <w:rFonts w:eastAsia="Calibri" w:cs="Arial"/>
          <w:b/>
          <w:bCs/>
          <w:spacing w:val="2"/>
          <w:sz w:val="28"/>
          <w:szCs w:val="28"/>
          <w:shd w:fill="auto" w:val="clear"/>
          <w:lang w:eastAsia="en-US"/>
        </w:rPr>
        <w:t>субъектов</w:t>
      </w:r>
      <w:r>
        <w:rPr>
          <w:rFonts w:eastAsia="Calibri" w:cs="Arial"/>
          <w:b w:val="false"/>
          <w:spacing w:val="2"/>
          <w:sz w:val="28"/>
          <w:szCs w:val="28"/>
          <w:shd w:fill="auto" w:val="clear"/>
          <w:lang w:eastAsia="en-US"/>
        </w:rPr>
        <w:t xml:space="preserve"> Российской Федерации </w:t>
      </w:r>
      <w:r>
        <w:rPr>
          <w:rFonts w:eastAsia="Calibri" w:cs="Arial"/>
          <w:b/>
          <w:bCs/>
          <w:spacing w:val="2"/>
          <w:sz w:val="28"/>
          <w:szCs w:val="28"/>
          <w:shd w:fill="auto" w:val="clear"/>
          <w:lang w:eastAsia="en-US"/>
        </w:rPr>
        <w:t>возглавляют высшие должностные лица субъектов</w:t>
      </w:r>
      <w:r>
        <w:rPr>
          <w:rFonts w:eastAsia="Calibri" w:cs="Arial"/>
          <w:b w:val="false"/>
          <w:spacing w:val="2"/>
          <w:sz w:val="28"/>
          <w:szCs w:val="28"/>
          <w:shd w:fill="auto" w:val="clear"/>
          <w:lang w:eastAsia="en-US"/>
        </w:rPr>
        <w:t xml:space="preserve"> Российской Федерации (</w:t>
      </w:r>
      <w:r>
        <w:rPr>
          <w:rFonts w:eastAsia="Calibri" w:cs="Arial"/>
          <w:b/>
          <w:bCs/>
          <w:spacing w:val="2"/>
          <w:sz w:val="28"/>
          <w:szCs w:val="28"/>
          <w:shd w:fill="auto" w:val="clear"/>
          <w:lang w:eastAsia="en-US"/>
        </w:rPr>
        <w:t>руководители высших исполнительных органов государственной власти</w:t>
      </w:r>
      <w:r>
        <w:rPr>
          <w:rFonts w:eastAsia="Calibri" w:cs="Arial"/>
          <w:b w:val="false"/>
          <w:spacing w:val="2"/>
          <w:sz w:val="28"/>
          <w:szCs w:val="28"/>
          <w:shd w:fill="auto" w:val="clear"/>
          <w:lang w:eastAsia="en-US"/>
        </w:rPr>
        <w:t xml:space="preserve"> субъектов Российской Федерации). </w:t>
      </w:r>
    </w:p>
    <w:p>
      <w:pPr>
        <w:pStyle w:val="BodyText"/>
        <w:shd w:val="clear" w:color="auto" w:fill="FFFFFF"/>
        <w:spacing w:lineRule="auto" w:line="240" w:before="0" w:after="0"/>
        <w:ind w:firstLine="709"/>
        <w:jc w:val="both"/>
        <w:rPr>
          <w:highlight w:val="none"/>
          <w:shd w:fill="auto" w:val="clear"/>
        </w:rPr>
      </w:pPr>
      <w:r>
        <w:rPr>
          <w:rFonts w:eastAsia="Calibri" w:cs="Arial"/>
          <w:b/>
          <w:bCs/>
          <w:spacing w:val="2"/>
          <w:sz w:val="28"/>
          <w:szCs w:val="28"/>
          <w:shd w:fill="auto" w:val="clear"/>
          <w:lang w:eastAsia="en-US"/>
        </w:rPr>
        <w:t>Комиссии</w:t>
      </w:r>
      <w:r>
        <w:rPr>
          <w:rFonts w:eastAsia="Calibri" w:cs="Arial"/>
          <w:b w:val="false"/>
          <w:spacing w:val="2"/>
          <w:sz w:val="28"/>
          <w:szCs w:val="28"/>
          <w:shd w:fill="auto" w:val="clear"/>
          <w:lang w:eastAsia="en-US"/>
        </w:rPr>
        <w:t xml:space="preserve"> по предупреждению и ликвидации чрезвычайных ситуаций и обеспечению пожарной безопасности </w:t>
      </w:r>
      <w:r>
        <w:rPr>
          <w:rFonts w:eastAsia="Calibri" w:cs="Arial"/>
          <w:b/>
          <w:bCs/>
          <w:spacing w:val="2"/>
          <w:sz w:val="28"/>
          <w:szCs w:val="28"/>
          <w:shd w:fill="auto" w:val="clear"/>
          <w:lang w:eastAsia="en-US"/>
        </w:rPr>
        <w:t xml:space="preserve">муниципальных образований возглавляют главы местных администраций. </w:t>
      </w:r>
    </w:p>
    <w:p>
      <w:pPr>
        <w:pStyle w:val="BodyText"/>
        <w:shd w:val="clear" w:color="auto" w:fill="FFFFFF"/>
        <w:spacing w:lineRule="auto" w:line="240" w:before="0" w:after="0"/>
        <w:ind w:firstLine="709"/>
        <w:jc w:val="both"/>
        <w:rPr>
          <w:highlight w:val="none"/>
          <w:shd w:fill="auto" w:val="clear"/>
        </w:rPr>
      </w:pPr>
      <w:r>
        <w:rPr>
          <w:rFonts w:eastAsia="Calibri" w:cs="Arial"/>
          <w:b/>
          <w:bCs/>
          <w:spacing w:val="2"/>
          <w:sz w:val="28"/>
          <w:szCs w:val="28"/>
          <w:shd w:fill="auto" w:val="clear"/>
          <w:lang w:eastAsia="en-US"/>
        </w:rPr>
        <w:t>Комиссии</w:t>
      </w:r>
      <w:r>
        <w:rPr>
          <w:rFonts w:eastAsia="Calibri" w:cs="Arial"/>
          <w:b w:val="false"/>
          <w:spacing w:val="2"/>
          <w:sz w:val="28"/>
          <w:szCs w:val="28"/>
          <w:shd w:fill="auto" w:val="clear"/>
          <w:lang w:eastAsia="en-US"/>
        </w:rPr>
        <w:t xml:space="preserve"> по предупреждению и ликвидации чрезвычайных ситуаций и обеспечению пожарной безопасности </w:t>
      </w:r>
      <w:r>
        <w:rPr>
          <w:rFonts w:eastAsia="Calibri" w:cs="Arial"/>
          <w:b/>
          <w:bCs/>
          <w:spacing w:val="2"/>
          <w:sz w:val="28"/>
          <w:szCs w:val="28"/>
          <w:shd w:fill="auto" w:val="clear"/>
          <w:lang w:eastAsia="en-US"/>
        </w:rPr>
        <w:t>организаций, в полномочия которых входит решение вопросов по защите населения и территорий от чрезвычайных ситуаций</w:t>
      </w:r>
      <w:r>
        <w:rPr>
          <w:rFonts w:eastAsia="Calibri" w:cs="Arial"/>
          <w:b w:val="false"/>
          <w:spacing w:val="2"/>
          <w:sz w:val="28"/>
          <w:szCs w:val="28"/>
          <w:shd w:fill="auto" w:val="clear"/>
          <w:lang w:eastAsia="en-US"/>
        </w:rPr>
        <w:t xml:space="preserve">, в том числе по обеспечению безопасности людей на водных объектах, </w:t>
      </w:r>
      <w:r>
        <w:rPr>
          <w:rFonts w:eastAsia="Calibri" w:cs="Arial"/>
          <w:b/>
          <w:bCs/>
          <w:spacing w:val="2"/>
          <w:sz w:val="28"/>
          <w:szCs w:val="28"/>
          <w:shd w:fill="auto" w:val="clear"/>
          <w:lang w:eastAsia="en-US"/>
        </w:rPr>
        <w:t>возглавляют руководители организаций или их заместители.</w:t>
      </w:r>
    </w:p>
    <w:p>
      <w:pPr>
        <w:pStyle w:val="Normal"/>
        <w:shd w:val="clear" w:color="auto" w:fill="FFFFFF"/>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shd w:val="clear" w:color="auto" w:fill="FFFFFF"/>
        <w:ind w:hanging="425" w:left="1134"/>
        <w:rPr>
          <w:highlight w:val="none"/>
          <w:shd w:fill="auto" w:val="clear"/>
        </w:rPr>
      </w:pPr>
      <w:r>
        <w:rPr>
          <w:rFonts w:eastAsia="Calibri" w:cs="Arial"/>
          <w:bCs/>
          <w:color w:val="000000"/>
          <w:spacing w:val="2"/>
          <w:sz w:val="28"/>
          <w:szCs w:val="28"/>
          <w:shd w:fill="auto" w:val="clear"/>
          <w:lang w:eastAsia="en-US"/>
        </w:rPr>
        <w:t xml:space="preserve">4.2 </w:t>
      </w:r>
      <w:r>
        <w:rPr>
          <w:rFonts w:eastAsia="Calibri" w:cs="Arial"/>
          <w:b/>
          <w:bCs/>
          <w:color w:val="000000"/>
          <w:spacing w:val="2"/>
          <w:sz w:val="28"/>
          <w:szCs w:val="28"/>
          <w:shd w:fill="auto" w:val="clear"/>
          <w:lang w:eastAsia="en-US"/>
        </w:rPr>
        <w:t>ПОСТОЯННО ДЕЙСТВУЮЩИЕ ОРГАНЫ УПРАВЛЕНИЯ РСЧС</w:t>
      </w:r>
    </w:p>
    <w:p>
      <w:pPr>
        <w:pStyle w:val="Normal"/>
        <w:shd w:val="clear" w:color="auto" w:fill="FFFFFF"/>
        <w:ind w:firstLine="709"/>
        <w:rPr>
          <w:rFonts w:eastAsia="Calibri" w:cs="Arial"/>
          <w:b/>
          <w:bCs/>
          <w:color w:val="000000"/>
          <w:spacing w:val="-3"/>
          <w:sz w:val="28"/>
          <w:szCs w:val="28"/>
          <w:highlight w:val="none"/>
          <w:shd w:fill="auto" w:val="clear"/>
          <w:lang w:eastAsia="en-US"/>
        </w:rPr>
      </w:pPr>
      <w:r>
        <w:rPr>
          <w:rFonts w:eastAsia="Calibri" w:cs="Arial"/>
          <w:b/>
          <w:bCs/>
          <w:color w:val="000000"/>
          <w:spacing w:val="-3"/>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sz w:val="28"/>
          <w:szCs w:val="20"/>
          <w:shd w:fill="auto" w:val="clear"/>
          <w:lang w:eastAsia="en-US"/>
        </w:rPr>
        <w:t>Постоянно действующими органами управления РСЧС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w:t>
      </w:r>
    </w:p>
    <w:p>
      <w:pPr>
        <w:pStyle w:val="ListParagraph"/>
        <w:numPr>
          <w:ilvl w:val="0"/>
          <w:numId w:val="30"/>
        </w:numPr>
        <w:shd w:val="clear" w:color="auto" w:fill="FFFFFF"/>
        <w:tabs>
          <w:tab w:val="clear" w:pos="708"/>
          <w:tab w:val="left" w:pos="355" w:leader="none"/>
        </w:tabs>
        <w:jc w:val="both"/>
        <w:rPr>
          <w:highlight w:val="none"/>
          <w:shd w:fill="auto" w:val="clear"/>
        </w:rPr>
      </w:pPr>
      <w:r>
        <w:rPr>
          <w:rFonts w:eastAsia="Calibri"/>
          <w:sz w:val="28"/>
          <w:szCs w:val="28"/>
          <w:shd w:fill="auto" w:val="clear"/>
          <w:lang w:eastAsia="en-US"/>
        </w:rPr>
        <w:t>на федеральном уровне – Министерство Российской Федерации по делам гражданской обороны, чрезвычайным ситуациям и ликвидации последствий стихийных бедствий,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w:t>
      </w:r>
    </w:p>
    <w:p>
      <w:pPr>
        <w:pStyle w:val="ListParagraph"/>
        <w:numPr>
          <w:ilvl w:val="0"/>
          <w:numId w:val="30"/>
        </w:numPr>
        <w:shd w:val="clear" w:color="auto" w:fill="FFFFFF"/>
        <w:tabs>
          <w:tab w:val="clear" w:pos="708"/>
          <w:tab w:val="left" w:pos="355" w:leader="none"/>
        </w:tabs>
        <w:jc w:val="both"/>
        <w:rPr>
          <w:highlight w:val="none"/>
          <w:shd w:fill="auto" w:val="clear"/>
        </w:rPr>
      </w:pPr>
      <w:r>
        <w:rPr>
          <w:rFonts w:eastAsia="Calibri" w:cs="Arial"/>
          <w:sz w:val="28"/>
          <w:szCs w:val="20"/>
          <w:shd w:fill="auto" w:val="clear"/>
          <w:lang w:eastAsia="en-US"/>
        </w:rPr>
        <w:t>на межрегиональном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расположенные в субъектах Российской Федерации, в которых находятся центры соответствующих федеральных округов</w:t>
      </w:r>
      <w:r>
        <w:rPr>
          <w:rFonts w:eastAsia="Calibri" w:cs="Arial"/>
          <w:color w:val="000000"/>
          <w:sz w:val="28"/>
          <w:szCs w:val="28"/>
          <w:shd w:fill="auto" w:val="clear"/>
          <w:lang w:eastAsia="en-US"/>
        </w:rPr>
        <w:t>;</w:t>
      </w:r>
    </w:p>
    <w:p>
      <w:pPr>
        <w:pStyle w:val="ListParagraph"/>
        <w:numPr>
          <w:ilvl w:val="0"/>
          <w:numId w:val="30"/>
        </w:numPr>
        <w:shd w:val="clear" w:color="auto" w:fill="FFFFFF"/>
        <w:jc w:val="both"/>
        <w:rPr>
          <w:highlight w:val="none"/>
          <w:shd w:fill="auto" w:val="clear"/>
        </w:rPr>
      </w:pPr>
      <w:r>
        <w:rPr>
          <w:rFonts w:eastAsia="Calibri" w:cs="Arial"/>
          <w:sz w:val="28"/>
          <w:szCs w:val="20"/>
          <w:shd w:fill="auto" w:val="clear"/>
          <w:lang w:eastAsia="en-US"/>
        </w:rPr>
        <w:t>на 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r>
        <w:rPr>
          <w:rFonts w:eastAsia="Calibri" w:cs="Arial"/>
          <w:color w:val="000000"/>
          <w:sz w:val="28"/>
          <w:szCs w:val="28"/>
          <w:shd w:fill="auto" w:val="clear"/>
          <w:lang w:eastAsia="en-US"/>
        </w:rPr>
        <w:t>;</w:t>
      </w:r>
    </w:p>
    <w:p>
      <w:pPr>
        <w:pStyle w:val="ListParagraph"/>
        <w:numPr>
          <w:ilvl w:val="0"/>
          <w:numId w:val="30"/>
        </w:numPr>
        <w:shd w:val="clear" w:color="auto" w:fill="FFFFFF"/>
        <w:jc w:val="both"/>
        <w:rPr>
          <w:highlight w:val="none"/>
          <w:shd w:fill="auto" w:val="clear"/>
        </w:rPr>
      </w:pPr>
      <w:r>
        <w:rPr>
          <w:rFonts w:eastAsia="Calibri" w:cs="Arial"/>
          <w:sz w:val="28"/>
          <w:szCs w:val="20"/>
          <w:shd w:fill="auto" w:val="clear"/>
          <w:lang w:eastAsia="en-US"/>
        </w:rPr>
        <w:t>на муниципальном уровне – создаваемые при органах местного самоуправления органы, специально уполномоченные на решение задач в области защиты населения и территорий от чрезвычайных ситуаций</w:t>
      </w:r>
      <w:r>
        <w:rPr>
          <w:rFonts w:eastAsia="Calibri" w:cs="Arial"/>
          <w:color w:val="000000"/>
          <w:sz w:val="28"/>
          <w:szCs w:val="28"/>
          <w:shd w:fill="auto" w:val="clear"/>
          <w:lang w:eastAsia="en-US"/>
        </w:rPr>
        <w:t>;</w:t>
      </w:r>
    </w:p>
    <w:p>
      <w:pPr>
        <w:pStyle w:val="ListParagraph"/>
        <w:numPr>
          <w:ilvl w:val="0"/>
          <w:numId w:val="30"/>
        </w:numPr>
        <w:shd w:val="clear" w:color="auto" w:fill="FFFFFF"/>
        <w:jc w:val="both"/>
        <w:rPr>
          <w:highlight w:val="none"/>
          <w:shd w:fill="auto" w:val="clear"/>
        </w:rPr>
      </w:pPr>
      <w:r>
        <w:rPr>
          <w:rFonts w:eastAsia="Calibri" w:cs="Arial"/>
          <w:color w:val="000000"/>
          <w:sz w:val="28"/>
          <w:szCs w:val="28"/>
          <w:shd w:fill="auto" w:val="clear"/>
          <w:lang w:eastAsia="en-US"/>
        </w:rPr>
        <w:t>на объектовом уровне – структурные подразделения организаций, уполномоченных на решение задач в области защиты населения и территорий от чрезвычайных ситуаций и (или) гражданской обороны.</w:t>
      </w:r>
    </w:p>
    <w:p>
      <w:pPr>
        <w:pStyle w:val="Normal"/>
        <w:shd w:val="clear" w:color="auto" w:fill="FFFFFF"/>
        <w:ind w:firstLine="709"/>
        <w:jc w:val="both"/>
        <w:rPr>
          <w:rFonts w:eastAsia="Calibri" w:cs="Arial"/>
          <w:color w:val="000000"/>
          <w:sz w:val="28"/>
          <w:szCs w:val="28"/>
          <w:highlight w:val="none"/>
          <w:shd w:fill="auto" w:val="clear"/>
          <w:lang w:eastAsia="en-US"/>
        </w:rPr>
      </w:pPr>
      <w:r>
        <w:rPr>
          <w:rFonts w:eastAsia="Calibri" w:cs="Arial"/>
          <w:color w:val="000000"/>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color w:val="000000"/>
          <w:sz w:val="28"/>
          <w:szCs w:val="28"/>
          <w:shd w:fill="auto" w:val="clear"/>
          <w:lang w:eastAsia="en-US"/>
        </w:rPr>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pPr>
        <w:pStyle w:val="Normal"/>
        <w:shd w:val="clear" w:color="auto" w:fill="FFFFFF"/>
        <w:ind w:firstLine="709"/>
        <w:jc w:val="both"/>
        <w:rPr>
          <w:highlight w:val="none"/>
          <w:shd w:fill="auto" w:val="clear"/>
        </w:rPr>
      </w:pPr>
      <w:r>
        <w:rPr>
          <w:rFonts w:eastAsia="Calibri" w:cs="Arial"/>
          <w:color w:val="000000"/>
          <w:sz w:val="28"/>
          <w:szCs w:val="28"/>
          <w:shd w:fill="auto" w:val="clear"/>
          <w:lang w:eastAsia="en-US"/>
        </w:rPr>
        <w:t>Для осуществления экспертной поддержки в области защиты населения и территорий от чрезвычайных ситуаций, обеспечения пожарной безопасности, безопасности людей на водных объектах при постоянно действующих органах управления РСЧС могут создаваться экспертные советы.</w:t>
      </w:r>
    </w:p>
    <w:p>
      <w:pPr>
        <w:pStyle w:val="Normal"/>
        <w:shd w:val="clear" w:color="auto" w:fill="FFFFFF"/>
        <w:ind w:firstLine="709"/>
        <w:jc w:val="both"/>
        <w:rPr>
          <w:rFonts w:eastAsia="Calibri" w:cs="Arial"/>
          <w:bCs/>
          <w:i/>
          <w:i/>
          <w:color w:val="000000"/>
          <w:sz w:val="28"/>
          <w:szCs w:val="28"/>
          <w:highlight w:val="none"/>
          <w:shd w:fill="auto" w:val="clear"/>
          <w:lang w:eastAsia="en-US"/>
        </w:rPr>
      </w:pPr>
      <w:r>
        <w:rPr>
          <w:rFonts w:eastAsia="Calibri" w:cs="Arial"/>
          <w:bCs/>
          <w:i/>
          <w:color w:val="000000"/>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bCs/>
          <w:color w:val="000000"/>
          <w:sz w:val="28"/>
          <w:szCs w:val="28"/>
          <w:shd w:fill="auto" w:val="clear"/>
          <w:lang w:eastAsia="en-US"/>
        </w:rPr>
        <w:t xml:space="preserve">4.3 </w:t>
      </w:r>
      <w:r>
        <w:rPr>
          <w:rFonts w:eastAsia="Calibri" w:cs="Arial"/>
          <w:b/>
          <w:bCs/>
          <w:color w:val="000000"/>
          <w:sz w:val="28"/>
          <w:szCs w:val="28"/>
          <w:shd w:fill="auto" w:val="clear"/>
          <w:lang w:eastAsia="en-US"/>
        </w:rPr>
        <w:t>ОРГАНЫ ПОВСЕДНЕВНОГО УПРАВЛЕНИЯ РСЧС</w:t>
      </w:r>
    </w:p>
    <w:p>
      <w:pPr>
        <w:pStyle w:val="Normal"/>
        <w:shd w:val="clear" w:color="auto" w:fill="FFFFFF"/>
        <w:ind w:firstLine="709"/>
        <w:jc w:val="both"/>
        <w:rPr>
          <w:rFonts w:eastAsia="Calibri" w:cs="Arial"/>
          <w:bCs/>
          <w:color w:val="000000"/>
          <w:sz w:val="28"/>
          <w:szCs w:val="28"/>
          <w:highlight w:val="none"/>
          <w:shd w:fill="auto" w:val="clear"/>
          <w:lang w:eastAsia="en-US"/>
        </w:rPr>
      </w:pPr>
      <w:r>
        <w:rPr>
          <w:rFonts w:eastAsia="Calibri" w:cs="Arial"/>
          <w:bCs/>
          <w:color w:val="000000"/>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color w:val="000000"/>
          <w:sz w:val="28"/>
          <w:szCs w:val="28"/>
          <w:shd w:fill="auto" w:val="clear"/>
          <w:lang w:eastAsia="en-US"/>
        </w:rPr>
        <w:t>Органами повседневного управления РСЧС являются:</w:t>
      </w:r>
    </w:p>
    <w:p>
      <w:pPr>
        <w:pStyle w:val="Normal"/>
        <w:shd w:val="clear" w:color="auto" w:fill="FFFFFF"/>
        <w:ind w:firstLine="709"/>
        <w:jc w:val="both"/>
        <w:rPr>
          <w:rFonts w:eastAsia="Calibri" w:cs="Arial"/>
          <w:color w:val="000000"/>
          <w:sz w:val="28"/>
          <w:szCs w:val="28"/>
          <w:highlight w:val="none"/>
          <w:shd w:fill="auto" w:val="clear"/>
          <w:lang w:eastAsia="en-US"/>
        </w:rPr>
      </w:pPr>
      <w:r>
        <w:rPr>
          <w:rFonts w:eastAsia="Calibri" w:cs="Arial"/>
          <w:color w:val="000000"/>
          <w:sz w:val="28"/>
          <w:szCs w:val="28"/>
          <w:shd w:fill="auto" w:val="clear"/>
          <w:lang w:eastAsia="en-US"/>
        </w:rPr>
      </w:r>
    </w:p>
    <w:p>
      <w:pPr>
        <w:pStyle w:val="Normal"/>
        <w:shd w:val="clear" w:color="auto" w:fill="FFFFFF"/>
        <w:ind w:firstLine="709"/>
        <w:jc w:val="both"/>
        <w:rPr>
          <w:highlight w:val="none"/>
          <w:shd w:fill="auto" w:val="clear"/>
        </w:rPr>
      </w:pPr>
      <w:r>
        <w:rPr>
          <w:sz w:val="28"/>
          <w:szCs w:val="28"/>
          <w:shd w:fill="auto" w:val="clear"/>
        </w:rPr>
        <w:t>на федеральном уровне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Normal"/>
        <w:shd w:val="clear" w:color="auto" w:fill="FFFFFF"/>
        <w:ind w:firstLine="709"/>
        <w:jc w:val="both"/>
        <w:rPr>
          <w:highlight w:val="none"/>
          <w:shd w:fill="auto" w:val="clear"/>
        </w:rPr>
      </w:pPr>
      <w:r>
        <w:rPr>
          <w:sz w:val="28"/>
          <w:szCs w:val="28"/>
          <w:shd w:fill="auto" w:val="clear"/>
        </w:rPr>
        <w:t>на межрегиональном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расположенных в субъектах Российской Федерации, в которых находятся центры соответствующих федеральных округов,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pPr>
        <w:pStyle w:val="Normal"/>
        <w:shd w:val="clear" w:color="auto" w:fill="FFFFFF"/>
        <w:ind w:firstLine="709"/>
        <w:jc w:val="both"/>
        <w:rPr>
          <w:highlight w:val="none"/>
          <w:shd w:fill="auto" w:val="clear"/>
        </w:rPr>
      </w:pPr>
      <w:r>
        <w:rPr>
          <w:sz w:val="28"/>
          <w:szCs w:val="28"/>
          <w:shd w:fill="auto" w:val="clear"/>
        </w:rPr>
        <w:t>на 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органов исполнительной власти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Normal"/>
        <w:shd w:val="clear" w:color="auto" w:fill="FFFFFF"/>
        <w:ind w:firstLine="709"/>
        <w:jc w:val="both"/>
        <w:rPr>
          <w:highlight w:val="none"/>
          <w:shd w:fill="auto" w:val="clear"/>
        </w:rPr>
      </w:pPr>
      <w:r>
        <w:rPr>
          <w:sz w:val="28"/>
          <w:szCs w:val="28"/>
          <w:shd w:fill="auto" w:val="clear"/>
        </w:rPr>
        <w:t>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Normal"/>
        <w:shd w:val="clear" w:color="auto" w:fill="FFFFFF"/>
        <w:ind w:firstLine="709"/>
        <w:jc w:val="both"/>
        <w:rPr>
          <w:highlight w:val="none"/>
          <w:shd w:fill="auto" w:val="clear"/>
        </w:rPr>
      </w:pPr>
      <w:r>
        <w:rPr>
          <w:sz w:val="28"/>
          <w:szCs w:val="28"/>
          <w:shd w:fill="auto" w:val="clear"/>
        </w:rPr>
        <w:t>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Normal"/>
        <w:widowControl w:val="false"/>
        <w:bidi w:val="0"/>
        <w:spacing w:lineRule="auto" w:line="240" w:before="0" w:after="0"/>
        <w:ind w:firstLine="737" w:left="0" w:right="0"/>
        <w:jc w:val="both"/>
        <w:rPr>
          <w:highlight w:val="none"/>
          <w:shd w:fill="auto" w:val="clear"/>
        </w:rPr>
      </w:pPr>
      <w:r>
        <w:rPr>
          <w:rFonts w:eastAsia="Calibri"/>
          <w:sz w:val="28"/>
          <w:szCs w:val="28"/>
          <w:shd w:fill="auto" w:val="clear"/>
        </w:rPr>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pPr>
        <w:pStyle w:val="Normal"/>
        <w:shd w:val="clear" w:color="auto" w:fill="FFFFFF"/>
        <w:ind w:firstLine="709"/>
        <w:jc w:val="both"/>
        <w:rPr>
          <w:highlight w:val="none"/>
          <w:shd w:fill="auto" w:val="clear"/>
        </w:rPr>
      </w:pPr>
      <w:r>
        <w:rPr>
          <w:rFonts w:eastAsia="Calibri" w:cs="Arial"/>
          <w:color w:val="000000"/>
          <w:spacing w:val="3"/>
          <w:sz w:val="28"/>
          <w:szCs w:val="28"/>
          <w:shd w:fill="auto" w:val="clear"/>
          <w:lang w:eastAsia="en-US"/>
        </w:rPr>
        <w:t xml:space="preserve">Размещение органов повседневного управления в зависимости от обстановки </w:t>
      </w:r>
      <w:r>
        <w:rPr>
          <w:rFonts w:eastAsia="Calibri" w:cs="Arial"/>
          <w:color w:val="000000"/>
          <w:spacing w:val="1"/>
          <w:sz w:val="28"/>
          <w:szCs w:val="28"/>
          <w:shd w:fill="auto" w:val="clear"/>
          <w:lang w:eastAsia="en-US"/>
        </w:rPr>
        <w:t xml:space="preserve">осуществляется на стационарных или подвижных пунктах управления, </w:t>
      </w:r>
      <w:r>
        <w:rPr>
          <w:rFonts w:eastAsia="Calibri" w:cs="Arial"/>
          <w:color w:val="000000"/>
          <w:spacing w:val="3"/>
          <w:sz w:val="28"/>
          <w:szCs w:val="28"/>
          <w:shd w:fill="auto" w:val="clear"/>
          <w:lang w:eastAsia="en-US"/>
        </w:rPr>
        <w:t xml:space="preserve">оснащаемых техническими средствами управления, средствами связи, </w:t>
      </w:r>
      <w:r>
        <w:rPr>
          <w:rFonts w:eastAsia="Calibri" w:cs="Arial"/>
          <w:color w:val="000000"/>
          <w:sz w:val="28"/>
          <w:szCs w:val="28"/>
          <w:shd w:fill="auto" w:val="clear"/>
          <w:lang w:eastAsia="en-US"/>
        </w:rPr>
        <w:t>оповещения и жизнеобеспечения, поддерживаемых в состоянии постоянной готовности к использованию.</w:t>
      </w:r>
    </w:p>
    <w:p>
      <w:pPr>
        <w:pStyle w:val="Normal"/>
        <w:shd w:val="clear" w:color="auto" w:fill="FFFFFF"/>
        <w:tabs>
          <w:tab w:val="clear" w:pos="708"/>
          <w:tab w:val="left" w:pos="374" w:leader="none"/>
        </w:tabs>
        <w:ind w:firstLine="709"/>
        <w:jc w:val="both"/>
        <w:rPr>
          <w:rFonts w:eastAsia="Calibri" w:cs="Arial"/>
          <w:b/>
          <w:bCs/>
          <w:color w:val="000000"/>
          <w:spacing w:val="-1"/>
          <w:sz w:val="28"/>
          <w:szCs w:val="28"/>
          <w:highlight w:val="none"/>
          <w:shd w:fill="auto" w:val="clear"/>
          <w:lang w:eastAsia="en-US"/>
        </w:rPr>
      </w:pPr>
      <w:r>
        <w:rPr>
          <w:rFonts w:eastAsia="Calibri" w:cs="Arial"/>
          <w:b/>
          <w:bCs/>
          <w:color w:val="000000"/>
          <w:spacing w:val="-1"/>
          <w:sz w:val="28"/>
          <w:szCs w:val="28"/>
          <w:shd w:fill="auto" w:val="clear"/>
          <w:lang w:eastAsia="en-US"/>
        </w:rPr>
      </w:r>
    </w:p>
    <w:p>
      <w:pPr>
        <w:pStyle w:val="Normal"/>
        <w:shd w:val="clear" w:color="auto" w:fill="FFFFFF"/>
        <w:tabs>
          <w:tab w:val="clear" w:pos="708"/>
          <w:tab w:val="left" w:pos="374" w:leader="none"/>
        </w:tabs>
        <w:ind w:firstLine="709"/>
        <w:jc w:val="both"/>
        <w:rPr>
          <w:rFonts w:eastAsia="Calibri" w:cs="Arial"/>
          <w:b/>
          <w:bCs/>
          <w:color w:val="000000"/>
          <w:spacing w:val="-1"/>
          <w:sz w:val="28"/>
          <w:szCs w:val="28"/>
          <w:highlight w:val="none"/>
          <w:shd w:fill="auto" w:val="clear"/>
          <w:lang w:eastAsia="en-US"/>
        </w:rPr>
      </w:pPr>
      <w:r>
        <w:rPr>
          <w:rFonts w:eastAsia="Calibri" w:cs="Arial"/>
          <w:b/>
          <w:bCs/>
          <w:color w:val="000000"/>
          <w:spacing w:val="-1"/>
          <w:sz w:val="28"/>
          <w:szCs w:val="28"/>
          <w:shd w:fill="auto" w:val="clear"/>
          <w:lang w:eastAsia="en-US"/>
        </w:rPr>
      </w:r>
    </w:p>
    <w:p>
      <w:pPr>
        <w:pStyle w:val="Normal"/>
        <w:shd w:val="clear" w:color="auto" w:fill="FFFFFF"/>
        <w:tabs>
          <w:tab w:val="clear" w:pos="708"/>
          <w:tab w:val="left" w:pos="374" w:leader="none"/>
        </w:tabs>
        <w:ind w:firstLine="709"/>
        <w:jc w:val="both"/>
        <w:rPr>
          <w:rFonts w:eastAsia="Calibri" w:cs="Arial"/>
          <w:b/>
          <w:bCs/>
          <w:color w:val="000000"/>
          <w:spacing w:val="-1"/>
          <w:sz w:val="28"/>
          <w:szCs w:val="28"/>
          <w:highlight w:val="none"/>
          <w:shd w:fill="auto" w:val="clear"/>
          <w:lang w:eastAsia="en-US"/>
        </w:rPr>
      </w:pPr>
      <w:r>
        <w:rPr>
          <w:rFonts w:eastAsia="Calibri" w:cs="Arial"/>
          <w:b/>
          <w:bCs/>
          <w:color w:val="000000"/>
          <w:spacing w:val="-1"/>
          <w:sz w:val="28"/>
          <w:szCs w:val="28"/>
          <w:shd w:fill="auto" w:val="clear"/>
          <w:lang w:eastAsia="en-US"/>
        </w:rPr>
      </w:r>
    </w:p>
    <w:p>
      <w:pPr>
        <w:pStyle w:val="Normal"/>
        <w:shd w:val="clear" w:color="auto" w:fill="FFFFFF"/>
        <w:tabs>
          <w:tab w:val="clear" w:pos="708"/>
          <w:tab w:val="left" w:pos="374" w:leader="none"/>
        </w:tabs>
        <w:ind w:firstLine="709"/>
        <w:jc w:val="both"/>
        <w:rPr>
          <w:rFonts w:eastAsia="Calibri" w:cs="Arial"/>
          <w:b/>
          <w:bCs/>
          <w:color w:val="000000"/>
          <w:spacing w:val="-1"/>
          <w:sz w:val="28"/>
          <w:szCs w:val="28"/>
          <w:highlight w:val="none"/>
          <w:shd w:fill="auto" w:val="clear"/>
          <w:lang w:eastAsia="en-US"/>
        </w:rPr>
      </w:pPr>
      <w:r>
        <w:rPr>
          <w:rFonts w:eastAsia="Calibri" w:cs="Arial"/>
          <w:b/>
          <w:bCs/>
          <w:color w:val="000000"/>
          <w:spacing w:val="-1"/>
          <w:sz w:val="28"/>
          <w:szCs w:val="28"/>
          <w:shd w:fill="auto" w:val="clear"/>
          <w:lang w:eastAsia="en-US"/>
        </w:rPr>
      </w:r>
    </w:p>
    <w:p>
      <w:pPr>
        <w:pStyle w:val="Normal"/>
        <w:shd w:val="clear" w:color="auto" w:fill="FFFFFF"/>
        <w:tabs>
          <w:tab w:val="clear" w:pos="708"/>
          <w:tab w:val="left" w:pos="374" w:leader="none"/>
        </w:tabs>
        <w:ind w:firstLine="709"/>
        <w:jc w:val="both"/>
        <w:rPr>
          <w:highlight w:val="none"/>
          <w:shd w:fill="auto" w:val="clear"/>
        </w:rPr>
      </w:pPr>
      <w:r>
        <w:rPr>
          <w:rFonts w:eastAsia="Calibri" w:cs="Arial"/>
          <w:bCs/>
          <w:color w:val="000000"/>
          <w:spacing w:val="-1"/>
          <w:sz w:val="28"/>
          <w:szCs w:val="28"/>
          <w:shd w:fill="auto" w:val="clear"/>
          <w:lang w:eastAsia="en-US"/>
        </w:rPr>
        <w:t xml:space="preserve">4.4 </w:t>
      </w:r>
      <w:r>
        <w:rPr>
          <w:rFonts w:eastAsia="Calibri" w:cs="Arial"/>
          <w:b/>
          <w:bCs/>
          <w:spacing w:val="-1"/>
          <w:sz w:val="28"/>
          <w:szCs w:val="28"/>
          <w:shd w:fill="auto" w:val="clear"/>
          <w:lang w:eastAsia="en-US"/>
        </w:rPr>
        <w:t>СИЛЫ И СРЕДСТВА РСЧС</w:t>
      </w:r>
    </w:p>
    <w:p>
      <w:pPr>
        <w:pStyle w:val="Normal"/>
        <w:shd w:val="clear" w:color="auto" w:fill="FFFFFF"/>
        <w:tabs>
          <w:tab w:val="clear" w:pos="708"/>
          <w:tab w:val="left" w:pos="374" w:leader="none"/>
        </w:tabs>
        <w:ind w:firstLine="709"/>
        <w:jc w:val="both"/>
        <w:rPr>
          <w:rFonts w:eastAsia="Calibri" w:cs="Arial"/>
          <w:b/>
          <w:bCs/>
          <w:color w:val="000000"/>
          <w:spacing w:val="-1"/>
          <w:sz w:val="28"/>
          <w:szCs w:val="28"/>
          <w:highlight w:val="none"/>
          <w:shd w:fill="auto" w:val="clear"/>
          <w:lang w:eastAsia="en-US"/>
        </w:rPr>
      </w:pPr>
      <w:r>
        <w:rPr>
          <w:rFonts w:eastAsia="Calibri" w:cs="Arial"/>
          <w:b/>
          <w:bCs/>
          <w:color w:val="000000"/>
          <w:spacing w:val="-1"/>
          <w:sz w:val="28"/>
          <w:szCs w:val="28"/>
          <w:shd w:fill="auto" w:val="clear"/>
          <w:lang w:eastAsia="en-US"/>
        </w:rPr>
      </w:r>
    </w:p>
    <w:p>
      <w:pPr>
        <w:pStyle w:val="Normal"/>
        <w:widowControl w:val="false"/>
        <w:ind w:firstLine="540"/>
        <w:jc w:val="both"/>
        <w:rPr>
          <w:highlight w:val="none"/>
          <w:shd w:fill="auto" w:val="clear"/>
        </w:rPr>
      </w:pPr>
      <w:r>
        <w:rPr>
          <w:rFonts w:eastAsia="Calibri"/>
          <w:sz w:val="28"/>
          <w:szCs w:val="28"/>
          <w:shd w:fill="auto" w:val="clear"/>
        </w:rPr>
        <w:tab/>
        <w:t>К силам и средствам единой системы относятся специально подготовленные силы и средства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pPr>
        <w:pStyle w:val="Normal"/>
        <w:widowControl w:val="false"/>
        <w:ind w:firstLine="709"/>
        <w:jc w:val="both"/>
        <w:rPr>
          <w:highlight w:val="none"/>
          <w:shd w:fill="auto" w:val="clear"/>
        </w:rPr>
      </w:pPr>
      <w:r>
        <w:rPr>
          <w:rFonts w:eastAsia="Calibri" w:cs="Arial"/>
          <w:sz w:val="28"/>
          <w:szCs w:val="20"/>
          <w:shd w:fill="auto" w:val="clear"/>
          <w:lang w:eastAsia="en-US"/>
        </w:rPr>
        <w:t>Состав сил и средств РСЧС определяется Правительством РФ.</w:t>
      </w:r>
    </w:p>
    <w:p>
      <w:pPr>
        <w:pStyle w:val="Normal"/>
        <w:widowControl w:val="false"/>
        <w:ind w:firstLine="709"/>
        <w:jc w:val="both"/>
        <w:rPr>
          <w:highlight w:val="none"/>
          <w:shd w:fill="auto" w:val="clear"/>
        </w:rPr>
      </w:pPr>
      <w:r>
        <w:rPr>
          <w:rFonts w:eastAsia="Calibri" w:cs="Arial"/>
          <w:sz w:val="28"/>
          <w:szCs w:val="20"/>
          <w:shd w:fill="auto" w:val="clear"/>
          <w:lang w:eastAsia="en-US"/>
        </w:rPr>
        <w:t>Силы и средства ГО привлекаются к организации и проведению мероприятий по предотвращению и ликвидации ЧС федерального и регионального характера в порядке, установленном федеральным законом.</w:t>
      </w:r>
    </w:p>
    <w:p>
      <w:pPr>
        <w:pStyle w:val="Normal"/>
        <w:widowControl w:val="false"/>
        <w:ind w:firstLine="709"/>
        <w:jc w:val="both"/>
        <w:rPr>
          <w:highlight w:val="none"/>
          <w:shd w:fill="auto" w:val="clear"/>
        </w:rPr>
      </w:pPr>
      <w:r>
        <w:rPr>
          <w:rFonts w:eastAsia="Calibri" w:cs="Arial"/>
          <w:sz w:val="28"/>
          <w:szCs w:val="20"/>
          <w:shd w:fill="auto" w:val="clear"/>
          <w:lang w:eastAsia="en-US"/>
        </w:rPr>
        <w:t>В состав сил и средств каждого уровня РСЧС входят силы и средства постоянной готовности, предназначенные для оперативного реагирования на ЧС и проведения работ по их ликвидации.</w:t>
      </w:r>
    </w:p>
    <w:p>
      <w:pPr>
        <w:pStyle w:val="BodyText"/>
        <w:shd w:val="clear" w:color="auto" w:fill="FFFFFF"/>
        <w:spacing w:lineRule="auto" w:line="240" w:before="0" w:after="0"/>
        <w:ind w:firstLine="709"/>
        <w:jc w:val="both"/>
        <w:rPr>
          <w:highlight w:val="none"/>
          <w:shd w:fill="auto" w:val="clear"/>
        </w:rPr>
      </w:pPr>
      <w:r>
        <w:rPr>
          <w:rFonts w:eastAsia="Calibri" w:cs="Arial"/>
          <w:b w:val="false"/>
          <w:color w:val="000000"/>
          <w:spacing w:val="5"/>
          <w:sz w:val="28"/>
          <w:szCs w:val="20"/>
          <w:shd w:fill="auto" w:val="clear"/>
          <w:lang w:eastAsia="en-US"/>
        </w:rPr>
        <w:t>Состав и структуру сил постоянной готовности определяют создающие их федеральные органы исполнительной власти, государственные корпорации,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pPr>
        <w:pStyle w:val="BodyText"/>
        <w:shd w:val="clear" w:color="auto" w:fill="FFFFFF"/>
        <w:spacing w:lineRule="auto" w:line="240" w:before="0" w:after="0"/>
        <w:ind w:firstLine="709"/>
        <w:jc w:val="both"/>
        <w:rPr>
          <w:highlight w:val="none"/>
          <w:shd w:fill="auto" w:val="clear"/>
        </w:rPr>
      </w:pPr>
      <w:r>
        <w:rPr>
          <w:rFonts w:eastAsia="Calibri" w:cs="Arial"/>
          <w:b w:val="false"/>
          <w:color w:val="000000"/>
          <w:spacing w:val="5"/>
          <w:sz w:val="28"/>
          <w:szCs w:val="20"/>
          <w:shd w:fill="auto" w:val="clear"/>
          <w:lang w:eastAsia="en-US"/>
        </w:rP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pPr>
        <w:pStyle w:val="Normal"/>
        <w:shd w:val="clear" w:color="auto" w:fill="FFFFFF"/>
        <w:ind w:firstLine="709"/>
        <w:jc w:val="both"/>
        <w:rPr>
          <w:rFonts w:eastAsia="Calibri" w:cs="Arial"/>
          <w:sz w:val="28"/>
          <w:szCs w:val="20"/>
          <w:highlight w:val="none"/>
          <w:shd w:fill="auto" w:val="clear"/>
          <w:lang w:eastAsia="en-US"/>
        </w:rPr>
      </w:pPr>
      <w:r>
        <w:rPr>
          <w:rFonts w:eastAsia="Calibri" w:cs="Arial"/>
          <w:sz w:val="28"/>
          <w:szCs w:val="20"/>
          <w:shd w:fill="auto" w:val="clear"/>
          <w:lang w:eastAsia="en-US"/>
        </w:rPr>
      </w:r>
    </w:p>
    <w:p>
      <w:pPr>
        <w:pStyle w:val="Normal"/>
        <w:shd w:val="clear" w:color="auto" w:fill="FFFFFF"/>
        <w:tabs>
          <w:tab w:val="clear" w:pos="708"/>
          <w:tab w:val="left" w:pos="374" w:leader="none"/>
        </w:tabs>
        <w:ind w:firstLine="709"/>
        <w:jc w:val="both"/>
        <w:rPr>
          <w:highlight w:val="none"/>
          <w:shd w:fill="auto" w:val="clear"/>
        </w:rPr>
      </w:pPr>
      <w:r>
        <w:rPr>
          <w:rFonts w:eastAsia="Calibri" w:cs="Arial"/>
          <w:bCs/>
          <w:color w:val="000000"/>
          <w:spacing w:val="-1"/>
          <w:sz w:val="28"/>
          <w:szCs w:val="28"/>
          <w:shd w:fill="auto" w:val="clear"/>
          <w:lang w:eastAsia="en-US"/>
        </w:rPr>
        <w:t xml:space="preserve">Перечень сил постоянной готовности РСЧС определен </w:t>
      </w:r>
      <w:r>
        <w:rPr>
          <w:rFonts w:eastAsia="Calibri" w:cs="Arial"/>
          <w:color w:val="000000"/>
          <w:sz w:val="28"/>
          <w:szCs w:val="28"/>
          <w:shd w:fill="auto" w:val="clear"/>
          <w:lang w:eastAsia="en-US"/>
        </w:rPr>
        <w:t xml:space="preserve">Постановлением Правительства РФ </w:t>
      </w:r>
      <w:r>
        <w:rPr>
          <w:rFonts w:eastAsia="Calibri" w:cs="Arial"/>
          <w:color w:val="000000"/>
          <w:spacing w:val="4"/>
          <w:sz w:val="28"/>
          <w:szCs w:val="28"/>
          <w:shd w:fill="auto" w:val="clear"/>
          <w:lang w:eastAsia="en-US"/>
        </w:rPr>
        <w:t xml:space="preserve">от 08 ноября 2013 г. </w:t>
      </w:r>
      <w:r>
        <w:rPr>
          <w:rFonts w:eastAsia="Calibri" w:cs="Arial"/>
          <w:color w:val="000000"/>
          <w:spacing w:val="4"/>
          <w:sz w:val="28"/>
          <w:szCs w:val="28"/>
          <w:shd w:fill="auto" w:val="clear"/>
          <w:lang w:val="en-US" w:eastAsia="en-US"/>
        </w:rPr>
        <w:t>N</w:t>
      </w:r>
      <w:r>
        <w:rPr>
          <w:rFonts w:eastAsia="Calibri" w:cs="Arial"/>
          <w:color w:val="000000"/>
          <w:spacing w:val="4"/>
          <w:sz w:val="28"/>
          <w:szCs w:val="28"/>
          <w:shd w:fill="auto" w:val="clear"/>
          <w:lang w:eastAsia="en-US"/>
        </w:rPr>
        <w:t xml:space="preserve"> 1007 «О силах и средствах единой </w:t>
      </w:r>
      <w:r>
        <w:rPr>
          <w:rFonts w:eastAsia="Calibri" w:cs="Arial"/>
          <w:color w:val="000000"/>
          <w:spacing w:val="2"/>
          <w:sz w:val="28"/>
          <w:szCs w:val="28"/>
          <w:shd w:fill="auto" w:val="clear"/>
          <w:lang w:eastAsia="en-US"/>
        </w:rPr>
        <w:t xml:space="preserve">государственной системы предупреждения и ликвидации чрезвычайных </w:t>
      </w:r>
      <w:r>
        <w:rPr>
          <w:rFonts w:eastAsia="Calibri" w:cs="Arial"/>
          <w:color w:val="000000"/>
          <w:spacing w:val="-5"/>
          <w:sz w:val="28"/>
          <w:szCs w:val="28"/>
          <w:shd w:fill="auto" w:val="clear"/>
          <w:lang w:eastAsia="en-US"/>
        </w:rPr>
        <w:t>ситуаций».</w:t>
      </w:r>
    </w:p>
    <w:p>
      <w:pPr>
        <w:pStyle w:val="Normal"/>
        <w:shd w:val="clear" w:color="auto" w:fill="FFFFFF"/>
        <w:ind w:firstLine="709"/>
        <w:jc w:val="both"/>
        <w:rPr>
          <w:highlight w:val="none"/>
          <w:shd w:fill="auto" w:val="clear"/>
        </w:rPr>
      </w:pPr>
      <w:r>
        <w:rPr>
          <w:rFonts w:eastAsia="Calibri" w:cs="Arial"/>
          <w:color w:val="000000"/>
          <w:spacing w:val="2"/>
          <w:sz w:val="28"/>
          <w:szCs w:val="28"/>
          <w:shd w:fill="auto" w:val="clear"/>
          <w:lang w:eastAsia="en-US"/>
        </w:rPr>
        <w:t xml:space="preserve">Перечень сил постоянной готовности территориальных подсистем </w:t>
      </w:r>
      <w:r>
        <w:rPr>
          <w:rFonts w:eastAsia="Calibri" w:cs="Arial"/>
          <w:color w:val="000000"/>
          <w:spacing w:val="13"/>
          <w:sz w:val="28"/>
          <w:szCs w:val="28"/>
          <w:shd w:fill="auto" w:val="clear"/>
          <w:lang w:eastAsia="en-US"/>
        </w:rPr>
        <w:t xml:space="preserve">утверждается органами исполнительной власти субъектов РФ по </w:t>
      </w:r>
      <w:r>
        <w:rPr>
          <w:rFonts w:eastAsia="Calibri" w:cs="Arial"/>
          <w:color w:val="000000"/>
          <w:spacing w:val="-1"/>
          <w:sz w:val="28"/>
          <w:szCs w:val="28"/>
          <w:shd w:fill="auto" w:val="clear"/>
          <w:lang w:eastAsia="en-US"/>
        </w:rPr>
        <w:t>согласованию с МЧС России.</w:t>
      </w:r>
    </w:p>
    <w:p>
      <w:pPr>
        <w:pStyle w:val="Normal"/>
        <w:shd w:val="clear" w:color="auto" w:fill="FFFFFF"/>
        <w:ind w:firstLine="709"/>
        <w:jc w:val="both"/>
        <w:rPr>
          <w:highlight w:val="none"/>
          <w:shd w:fill="auto" w:val="clear"/>
        </w:rPr>
      </w:pPr>
      <w:r>
        <w:rPr>
          <w:rFonts w:eastAsia="Calibri" w:cs="Arial"/>
          <w:color w:val="000000"/>
          <w:spacing w:val="3"/>
          <w:sz w:val="28"/>
          <w:szCs w:val="20"/>
          <w:shd w:fill="auto" w:val="clear"/>
          <w:lang w:eastAsia="en-US"/>
        </w:rPr>
        <w:t xml:space="preserve">В Кемеровской области – Кузбассе перечень сил постоянной готовности территориальной подсистемы </w:t>
      </w:r>
      <w:r>
        <w:rPr>
          <w:rFonts w:eastAsia="Calibri" w:cs="Arial"/>
          <w:color w:val="000000"/>
          <w:sz w:val="28"/>
          <w:szCs w:val="20"/>
          <w:shd w:fill="auto" w:val="clear"/>
          <w:lang w:eastAsia="en-US"/>
        </w:rPr>
        <w:t>определен п</w:t>
      </w:r>
      <w:r>
        <w:rPr>
          <w:rFonts w:eastAsia="Calibri" w:cs="Arial"/>
          <w:b w:val="false"/>
          <w:i w:val="false"/>
          <w:caps w:val="false"/>
          <w:smallCaps w:val="false"/>
          <w:color w:val="000000"/>
          <w:spacing w:val="0"/>
          <w:sz w:val="28"/>
          <w:szCs w:val="20"/>
          <w:shd w:fill="auto" w:val="clear"/>
          <w:lang w:eastAsia="en-US"/>
        </w:rPr>
        <w:t>остановлением Правительства Кемеровской области — Кузбасса от 28.11.2024 N 767 «Об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 Кузбасса».</w:t>
      </w:r>
    </w:p>
    <w:p>
      <w:pPr>
        <w:pStyle w:val="Normal"/>
        <w:ind w:firstLine="709"/>
        <w:jc w:val="both"/>
        <w:rPr>
          <w:highlight w:val="none"/>
          <w:shd w:fill="auto" w:val="clear"/>
        </w:rPr>
      </w:pPr>
      <w:r>
        <w:rPr>
          <w:rFonts w:eastAsia="Calibri"/>
          <w:sz w:val="28"/>
          <w:szCs w:val="28"/>
          <w:shd w:fill="auto" w:val="clear"/>
        </w:rPr>
        <w:t>К силам и средствам территориальной подсистемы относятся специально подготовленные силы и средства исполнительных органов Кемеровской области – Кузбасса, органов местного самоуправления, организаций и общественных объединений, предназначенных и выделяемых (привлекаемых) для предупреждения и ликвидации чрезвычайных ситуаций.</w:t>
      </w:r>
    </w:p>
    <w:p>
      <w:pPr>
        <w:pStyle w:val="Normal"/>
        <w:widowControl w:val="false"/>
        <w:jc w:val="both"/>
        <w:rPr/>
      </w:pPr>
      <w:r>
        <w:rPr>
          <w:rFonts w:eastAsia="Calibri"/>
          <w:sz w:val="28"/>
          <w:szCs w:val="28"/>
          <w:shd w:fill="auto" w:val="clear"/>
        </w:rPr>
        <w:tab/>
        <w:t xml:space="preserve">Привлечение аварийно-спасательных служб и аварийно-спасательных формирований к ликвидации чрезвычайных ситуаций осуществляется в соответствии со </w:t>
      </w:r>
      <w:hyperlink r:id="rId5">
        <w:r>
          <w:rPr>
            <w:rStyle w:val="ListLabel301"/>
            <w:rFonts w:eastAsia="Calibri"/>
            <w:sz w:val="28"/>
            <w:szCs w:val="28"/>
            <w:shd w:fill="auto" w:val="clear"/>
          </w:rPr>
          <w:t>статьей 13</w:t>
        </w:r>
      </w:hyperlink>
      <w:r>
        <w:rPr>
          <w:rFonts w:eastAsia="Calibri"/>
          <w:sz w:val="28"/>
          <w:szCs w:val="28"/>
          <w:shd w:fill="auto" w:val="clear"/>
        </w:rPr>
        <w:t xml:space="preserve"> Федерального закона «Об аварийно-спасательных службах и статусе спасателей».</w:t>
      </w:r>
    </w:p>
    <w:p>
      <w:pPr>
        <w:pStyle w:val="Normal"/>
        <w:widowControl w:val="false"/>
        <w:ind w:firstLine="709"/>
        <w:jc w:val="both"/>
        <w:rPr>
          <w:b/>
          <w:sz w:val="28"/>
          <w:szCs w:val="20"/>
          <w:highlight w:val="none"/>
          <w:shd w:fill="auto" w:val="clear"/>
        </w:rPr>
      </w:pPr>
      <w:r>
        <w:rPr>
          <w:b/>
          <w:sz w:val="28"/>
          <w:szCs w:val="20"/>
          <w:shd w:fill="auto" w:val="clear"/>
        </w:rPr>
      </w:r>
    </w:p>
    <w:p>
      <w:pPr>
        <w:pStyle w:val="Normal"/>
        <w:shd w:val="clear" w:color="auto" w:fill="FFFFFF"/>
        <w:ind w:firstLine="709"/>
        <w:jc w:val="both"/>
        <w:rPr>
          <w:highlight w:val="none"/>
          <w:shd w:fill="auto" w:val="clear"/>
        </w:rPr>
      </w:pPr>
      <w:r>
        <w:rPr>
          <w:rFonts w:eastAsia="Calibri" w:cs="Arial"/>
          <w:bCs/>
          <w:spacing w:val="2"/>
          <w:sz w:val="28"/>
          <w:szCs w:val="28"/>
          <w:shd w:fill="auto" w:val="clear"/>
          <w:lang w:eastAsia="en-US"/>
        </w:rPr>
        <w:t xml:space="preserve">5. </w:t>
      </w:r>
      <w:r>
        <w:rPr>
          <w:rFonts w:eastAsia="Calibri" w:cs="Arial"/>
          <w:b/>
          <w:bCs/>
          <w:spacing w:val="2"/>
          <w:sz w:val="28"/>
          <w:szCs w:val="28"/>
          <w:shd w:fill="auto" w:val="clear"/>
          <w:lang w:eastAsia="en-US"/>
        </w:rPr>
        <w:t>РЕЗЕРВЫ ФИНАНСОВЫХ И МАТЕРИАЛЬНЫХ РЕСУРСОВ</w:t>
      </w:r>
    </w:p>
    <w:p>
      <w:pPr>
        <w:pStyle w:val="Normal"/>
        <w:shd w:val="clear" w:color="auto" w:fill="FFFFFF"/>
        <w:ind w:firstLine="709"/>
        <w:jc w:val="both"/>
        <w:rPr>
          <w:rFonts w:eastAsia="Calibri" w:cs="Arial"/>
          <w:b/>
          <w:bCs/>
          <w:color w:val="000000"/>
          <w:spacing w:val="2"/>
          <w:sz w:val="28"/>
          <w:szCs w:val="28"/>
          <w:highlight w:val="none"/>
          <w:shd w:fill="auto" w:val="clear"/>
          <w:lang w:eastAsia="en-US"/>
        </w:rPr>
      </w:pPr>
      <w:r>
        <w:rPr>
          <w:rFonts w:eastAsia="Calibri" w:cs="Arial"/>
          <w:b/>
          <w:bCs/>
          <w:color w:val="000000"/>
          <w:spacing w:val="2"/>
          <w:sz w:val="28"/>
          <w:szCs w:val="28"/>
          <w:shd w:fill="auto" w:val="clear"/>
          <w:lang w:eastAsia="en-US"/>
        </w:rPr>
      </w:r>
    </w:p>
    <w:p>
      <w:pPr>
        <w:pStyle w:val="Normal"/>
        <w:shd w:val="clear" w:color="auto" w:fill="FFFFFF"/>
        <w:ind w:firstLine="709"/>
        <w:jc w:val="both"/>
        <w:rPr>
          <w:highlight w:val="none"/>
          <w:shd w:fill="auto" w:val="clear"/>
        </w:rPr>
      </w:pPr>
      <w:r>
        <w:rPr>
          <w:rFonts w:eastAsia="Calibri" w:cs="Arial"/>
          <w:bCs/>
          <w:color w:val="000000"/>
          <w:spacing w:val="2"/>
          <w:sz w:val="28"/>
          <w:szCs w:val="28"/>
          <w:shd w:fill="auto" w:val="clear"/>
          <w:lang w:eastAsia="en-US"/>
        </w:rPr>
        <w:t>Для ликвидации чрезвычайных ситуаций создаются и используются:</w:t>
      </w:r>
    </w:p>
    <w:p>
      <w:pPr>
        <w:pStyle w:val="ListParagraph"/>
        <w:numPr>
          <w:ilvl w:val="0"/>
          <w:numId w:val="31"/>
        </w:numPr>
        <w:shd w:val="clear" w:color="auto" w:fill="FFFFFF"/>
        <w:tabs>
          <w:tab w:val="clear" w:pos="708"/>
          <w:tab w:val="left" w:pos="715" w:leader="none"/>
        </w:tabs>
        <w:jc w:val="both"/>
        <w:rPr>
          <w:highlight w:val="none"/>
          <w:shd w:fill="auto" w:val="clear"/>
        </w:rPr>
      </w:pPr>
      <w:r>
        <w:rPr>
          <w:rFonts w:eastAsia="Calibri" w:cs="Arial"/>
          <w:color w:val="000000"/>
          <w:spacing w:val="-1"/>
          <w:sz w:val="28"/>
          <w:szCs w:val="28"/>
          <w:shd w:fill="auto" w:val="clear"/>
          <w:lang w:eastAsia="en-US"/>
        </w:rPr>
        <w:t>запасы материальных ценностей для обеспечения неотложных работ по</w:t>
        <w:br/>
      </w:r>
      <w:r>
        <w:rPr>
          <w:rFonts w:eastAsia="Calibri" w:cs="Arial"/>
          <w:color w:val="000000"/>
          <w:spacing w:val="5"/>
          <w:sz w:val="28"/>
          <w:szCs w:val="28"/>
          <w:shd w:fill="auto" w:val="clear"/>
          <w:lang w:eastAsia="en-US"/>
        </w:rPr>
        <w:t xml:space="preserve">ликвидации последствий ЧС, находящиеся в </w:t>
      </w:r>
      <w:r>
        <w:rPr>
          <w:rFonts w:eastAsia="Calibri" w:cs="Arial"/>
          <w:color w:val="000000"/>
          <w:spacing w:val="1"/>
          <w:sz w:val="28"/>
          <w:szCs w:val="28"/>
          <w:shd w:fill="auto" w:val="clear"/>
          <w:lang w:eastAsia="en-US"/>
        </w:rPr>
        <w:t>составе государственного материального резерва;</w:t>
      </w:r>
    </w:p>
    <w:p>
      <w:pPr>
        <w:pStyle w:val="ListParagraph"/>
        <w:numPr>
          <w:ilvl w:val="0"/>
          <w:numId w:val="31"/>
        </w:numPr>
        <w:shd w:val="clear" w:color="auto" w:fill="FFFFFF"/>
        <w:tabs>
          <w:tab w:val="clear" w:pos="708"/>
          <w:tab w:val="left" w:pos="758" w:leader="none"/>
        </w:tabs>
        <w:jc w:val="both"/>
        <w:rPr>
          <w:highlight w:val="none"/>
          <w:shd w:fill="auto" w:val="clear"/>
        </w:rPr>
      </w:pPr>
      <w:r>
        <w:rPr>
          <w:rFonts w:eastAsia="Calibri" w:cs="Arial"/>
          <w:color w:val="000000"/>
          <w:spacing w:val="4"/>
          <w:sz w:val="28"/>
          <w:szCs w:val="28"/>
          <w:shd w:fill="auto" w:val="clear"/>
          <w:lang w:eastAsia="en-US"/>
        </w:rPr>
        <w:t>резервы финансовых и материальных ресурсов ФОИВ</w:t>
      </w:r>
      <w:r>
        <w:rPr>
          <w:rFonts w:eastAsia="Calibri" w:cs="Arial"/>
          <w:color w:val="000000"/>
          <w:sz w:val="28"/>
          <w:szCs w:val="28"/>
          <w:shd w:fill="auto" w:val="clear"/>
          <w:lang w:eastAsia="en-US"/>
        </w:rPr>
        <w:t>;</w:t>
      </w:r>
    </w:p>
    <w:p>
      <w:pPr>
        <w:pStyle w:val="ListParagraph"/>
        <w:numPr>
          <w:ilvl w:val="0"/>
          <w:numId w:val="31"/>
        </w:numPr>
        <w:shd w:val="clear" w:color="auto" w:fill="FFFFFF"/>
        <w:tabs>
          <w:tab w:val="clear" w:pos="708"/>
          <w:tab w:val="left" w:pos="758" w:leader="none"/>
        </w:tabs>
        <w:jc w:val="both"/>
        <w:rPr>
          <w:highlight w:val="none"/>
          <w:shd w:fill="auto" w:val="clear"/>
        </w:rPr>
      </w:pPr>
      <w:r>
        <w:rPr>
          <w:rFonts w:eastAsia="Calibri" w:cs="Arial"/>
          <w:color w:val="000000"/>
          <w:spacing w:val="2"/>
          <w:sz w:val="28"/>
          <w:szCs w:val="28"/>
          <w:shd w:fill="auto" w:val="clear"/>
          <w:lang w:eastAsia="en-US"/>
        </w:rPr>
        <w:t>резервы финансовых и материальных ресурсов субъектов РФ</w:t>
      </w:r>
      <w:r>
        <w:rPr>
          <w:rFonts w:eastAsia="Calibri" w:cs="Arial"/>
          <w:color w:val="000000"/>
          <w:spacing w:val="1"/>
          <w:sz w:val="28"/>
          <w:szCs w:val="28"/>
          <w:shd w:fill="auto" w:val="clear"/>
          <w:lang w:eastAsia="en-US"/>
        </w:rPr>
        <w:t>, ОМСУ и организаций.</w:t>
      </w:r>
    </w:p>
    <w:p>
      <w:pPr>
        <w:pStyle w:val="Normal"/>
        <w:shd w:val="clear" w:color="auto" w:fill="FFFFFF"/>
        <w:tabs>
          <w:tab w:val="clear" w:pos="708"/>
          <w:tab w:val="left" w:pos="0" w:leader="none"/>
        </w:tabs>
        <w:ind w:firstLine="709"/>
        <w:jc w:val="both"/>
        <w:rPr>
          <w:highlight w:val="none"/>
          <w:shd w:fill="auto" w:val="clear"/>
        </w:rPr>
      </w:pPr>
      <w:r>
        <w:rPr>
          <w:rFonts w:eastAsia="Calibri" w:cs="Arial"/>
          <w:color w:val="000000"/>
          <w:sz w:val="28"/>
          <w:szCs w:val="28"/>
          <w:shd w:fill="auto" w:val="clear"/>
          <w:lang w:eastAsia="en-US"/>
        </w:rPr>
        <w:t xml:space="preserve">Порядок создания, использования и восполнения резервов, финансовых </w:t>
      </w:r>
      <w:r>
        <w:rPr>
          <w:rFonts w:eastAsia="Calibri" w:cs="Arial"/>
          <w:color w:val="000000"/>
          <w:spacing w:val="2"/>
          <w:sz w:val="28"/>
          <w:szCs w:val="28"/>
          <w:shd w:fill="auto" w:val="clear"/>
          <w:lang w:eastAsia="en-US"/>
        </w:rPr>
        <w:t>и материальных ресурсов определяется законодательством РФ</w:t>
      </w:r>
      <w:r>
        <w:rPr>
          <w:rFonts w:eastAsia="Calibri" w:cs="Arial"/>
          <w:color w:val="000000"/>
          <w:spacing w:val="5"/>
          <w:sz w:val="28"/>
          <w:szCs w:val="28"/>
          <w:shd w:fill="auto" w:val="clear"/>
          <w:lang w:eastAsia="en-US"/>
        </w:rPr>
        <w:t xml:space="preserve">, законодательством субъектов РФ и </w:t>
      </w:r>
      <w:r>
        <w:rPr>
          <w:rFonts w:eastAsia="Calibri" w:cs="Arial"/>
          <w:color w:val="000000"/>
          <w:spacing w:val="1"/>
          <w:sz w:val="28"/>
          <w:szCs w:val="28"/>
          <w:shd w:fill="auto" w:val="clear"/>
          <w:lang w:eastAsia="en-US"/>
        </w:rPr>
        <w:t>нормативными правовыми актами ОМСУ и организациями.</w:t>
      </w:r>
    </w:p>
    <w:p>
      <w:pPr>
        <w:pStyle w:val="Normal"/>
        <w:shd w:val="clear" w:color="auto" w:fill="FFFFFF"/>
        <w:tabs>
          <w:tab w:val="clear" w:pos="708"/>
          <w:tab w:val="left" w:pos="0" w:leader="none"/>
        </w:tabs>
        <w:ind w:firstLine="709"/>
        <w:jc w:val="both"/>
        <w:rPr>
          <w:rFonts w:eastAsia="Calibri" w:cs="Arial"/>
          <w:color w:val="000000"/>
          <w:spacing w:val="1"/>
          <w:sz w:val="28"/>
          <w:szCs w:val="28"/>
          <w:highlight w:val="none"/>
          <w:shd w:fill="auto" w:val="clear"/>
          <w:lang w:eastAsia="en-US"/>
        </w:rPr>
      </w:pPr>
      <w:r>
        <w:rPr>
          <w:rFonts w:eastAsia="Calibri" w:cs="Arial"/>
          <w:color w:val="000000"/>
          <w:spacing w:val="1"/>
          <w:sz w:val="28"/>
          <w:szCs w:val="28"/>
          <w:shd w:fill="auto" w:val="clear"/>
          <w:lang w:eastAsia="en-US"/>
        </w:rPr>
      </w:r>
    </w:p>
    <w:p>
      <w:pPr>
        <w:pStyle w:val="Normal"/>
        <w:shd w:val="clear" w:color="auto" w:fill="FFFFFF"/>
        <w:ind w:hanging="567" w:left="1276"/>
        <w:jc w:val="both"/>
        <w:rPr>
          <w:highlight w:val="none"/>
          <w:shd w:fill="auto" w:val="clear"/>
        </w:rPr>
      </w:pPr>
      <w:r>
        <w:rPr>
          <w:rFonts w:eastAsia="Calibri" w:cs="Arial"/>
          <w:color w:val="000000"/>
          <w:sz w:val="28"/>
          <w:szCs w:val="28"/>
          <w:shd w:fill="auto" w:val="clear"/>
          <w:lang w:eastAsia="en-US"/>
        </w:rPr>
        <w:t xml:space="preserve">6. </w:t>
      </w:r>
      <w:r>
        <w:rPr>
          <w:rFonts w:eastAsia="Calibri" w:cs="Arial"/>
          <w:b/>
          <w:sz w:val="28"/>
          <w:szCs w:val="28"/>
          <w:shd w:fill="auto" w:val="clear"/>
          <w:lang w:eastAsia="en-US"/>
        </w:rPr>
        <w:t>СИСТЕМЫ ОПОВЕЩЕНИЯ И ИНФОРМИРОВАНИЯ НАСЕЛЕНИЯ О ЧРЕЗВЫЧАЙНЫХ СИТУАЦИЯХ</w:t>
      </w:r>
    </w:p>
    <w:p>
      <w:pPr>
        <w:pStyle w:val="Normal"/>
        <w:shd w:val="clear" w:color="auto" w:fill="FFFFFF"/>
        <w:tabs>
          <w:tab w:val="clear" w:pos="708"/>
          <w:tab w:val="left" w:pos="0" w:leader="none"/>
        </w:tabs>
        <w:ind w:firstLine="709"/>
        <w:jc w:val="both"/>
        <w:rPr>
          <w:rFonts w:eastAsia="Calibri" w:cs="Arial"/>
          <w:b/>
          <w:color w:val="FF0000"/>
          <w:sz w:val="28"/>
          <w:szCs w:val="28"/>
          <w:highlight w:val="none"/>
          <w:shd w:fill="auto" w:val="clear"/>
          <w:lang w:eastAsia="en-US"/>
        </w:rPr>
      </w:pPr>
      <w:r>
        <w:rPr>
          <w:rFonts w:eastAsia="Calibri" w:cs="Arial"/>
          <w:b/>
          <w:color w:val="FF0000"/>
          <w:sz w:val="28"/>
          <w:szCs w:val="28"/>
          <w:shd w:fill="auto" w:val="clear"/>
          <w:lang w:eastAsia="en-US"/>
        </w:rPr>
      </w:r>
    </w:p>
    <w:p>
      <w:pPr>
        <w:pStyle w:val="Normal"/>
        <w:shd w:val="clear" w:color="auto" w:fill="FFFFFF"/>
        <w:tabs>
          <w:tab w:val="clear" w:pos="708"/>
          <w:tab w:val="left" w:pos="0" w:leader="none"/>
        </w:tabs>
        <w:ind w:firstLine="709"/>
        <w:jc w:val="both"/>
        <w:rPr>
          <w:highlight w:val="none"/>
          <w:shd w:fill="auto" w:val="clear"/>
        </w:rPr>
      </w:pPr>
      <w:r>
        <w:rPr>
          <w:rFonts w:eastAsia="Calibri" w:cs="Arial"/>
          <w:color w:val="000000"/>
          <w:spacing w:val="7"/>
          <w:sz w:val="28"/>
          <w:szCs w:val="28"/>
          <w:shd w:fill="auto" w:val="clear"/>
          <w:lang w:eastAsia="en-US"/>
        </w:rPr>
        <w:t xml:space="preserve">Управление РСЧС осуществляется с использованием </w:t>
      </w:r>
      <w:r>
        <w:rPr>
          <w:rFonts w:eastAsia="Calibri" w:cs="Arial"/>
          <w:color w:val="000000"/>
          <w:spacing w:val="4"/>
          <w:sz w:val="28"/>
          <w:szCs w:val="28"/>
          <w:shd w:fill="auto" w:val="clear"/>
          <w:lang w:eastAsia="en-US"/>
        </w:rPr>
        <w:t>систем связи и оповещения, представляющих собой организационно-</w:t>
      </w:r>
      <w:r>
        <w:rPr>
          <w:rFonts w:eastAsia="Calibri" w:cs="Arial"/>
          <w:color w:val="000000"/>
          <w:spacing w:val="1"/>
          <w:sz w:val="28"/>
          <w:szCs w:val="28"/>
          <w:shd w:fill="auto" w:val="clear"/>
          <w:lang w:eastAsia="en-US"/>
        </w:rPr>
        <w:t xml:space="preserve">техническое объединение сил, средств связи и оповещения, сетей вещания, </w:t>
      </w:r>
      <w:r>
        <w:rPr>
          <w:rFonts w:eastAsia="Calibri" w:cs="Arial"/>
          <w:color w:val="000000"/>
          <w:spacing w:val="2"/>
          <w:sz w:val="28"/>
          <w:szCs w:val="28"/>
          <w:shd w:fill="auto" w:val="clear"/>
          <w:lang w:eastAsia="en-US"/>
        </w:rPr>
        <w:t xml:space="preserve">каналов сети связи общего пользования и ведомственных сетей связи, </w:t>
      </w:r>
      <w:r>
        <w:rPr>
          <w:rFonts w:eastAsia="Calibri" w:cs="Arial"/>
          <w:color w:val="000000"/>
          <w:sz w:val="28"/>
          <w:szCs w:val="28"/>
          <w:shd w:fill="auto" w:val="clear"/>
          <w:lang w:eastAsia="en-US"/>
        </w:rPr>
        <w:t>обеспечивающих доведение информации и сигналов оповещения до органов управления, сил единой системы.</w:t>
      </w:r>
    </w:p>
    <w:p>
      <w:pPr>
        <w:pStyle w:val="Normal"/>
        <w:shd w:val="clear" w:color="auto" w:fill="FFFFFF"/>
        <w:ind w:firstLine="709"/>
        <w:jc w:val="both"/>
        <w:rPr>
          <w:highlight w:val="none"/>
          <w:shd w:fill="auto" w:val="clear"/>
        </w:rPr>
      </w:pPr>
      <w:r>
        <w:rPr>
          <w:rFonts w:eastAsia="Calibri" w:cs="Arial"/>
          <w:color w:val="000000"/>
          <w:spacing w:val="3"/>
          <w:sz w:val="28"/>
          <w:szCs w:val="28"/>
          <w:shd w:fill="auto" w:val="clear"/>
          <w:lang w:eastAsia="en-US"/>
        </w:rPr>
        <w:t xml:space="preserve">Информационное обеспечение </w:t>
      </w:r>
      <w:r>
        <w:rPr>
          <w:rFonts w:eastAsia="Calibri" w:cs="Arial"/>
          <w:color w:val="000000"/>
          <w:sz w:val="28"/>
          <w:szCs w:val="28"/>
          <w:shd w:fill="auto" w:val="clear"/>
          <w:lang w:eastAsia="en-US"/>
        </w:rPr>
        <w:t>в РСЧС осуществляется с использованием автоматизированной информационно-управляющей системы, представляющей собой совокупность технических систем, средств связи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pPr>
        <w:pStyle w:val="Normal"/>
        <w:shd w:val="clear" w:color="auto" w:fill="FFFFFF"/>
        <w:ind w:firstLine="709"/>
        <w:jc w:val="both"/>
        <w:rPr>
          <w:highlight w:val="none"/>
          <w:shd w:fill="auto" w:val="clear"/>
        </w:rPr>
      </w:pPr>
      <w:r>
        <w:rPr>
          <w:rFonts w:eastAsia="Calibri" w:cs="Arial"/>
          <w:color w:val="000000"/>
          <w:sz w:val="28"/>
          <w:szCs w:val="28"/>
          <w:shd w:fill="auto" w:val="clear"/>
          <w:lang w:eastAsia="en-US"/>
        </w:rPr>
        <w:t>Для приема сообщений о чрезвычайных ситуациях, в том числе вызванных пожарами, используются единый номер вызова экстренных оперативных служб «112» и номер приема сообщений о пожарах и чрезвычайных ситуациях, назначаемый ФОИВ в области связи.</w:t>
      </w:r>
    </w:p>
    <w:p>
      <w:pPr>
        <w:pStyle w:val="Normal"/>
        <w:shd w:val="clear" w:color="auto" w:fill="FFFFFF"/>
        <w:ind w:firstLine="709"/>
        <w:jc w:val="both"/>
        <w:rPr>
          <w:highlight w:val="none"/>
          <w:shd w:fill="auto" w:val="clear"/>
        </w:rPr>
      </w:pPr>
      <w:r>
        <w:rPr>
          <w:rFonts w:eastAsia="Calibri" w:cs="Arial"/>
          <w:color w:val="000000"/>
          <w:sz w:val="28"/>
          <w:szCs w:val="28"/>
          <w:shd w:fill="auto" w:val="clear"/>
          <w:lang w:eastAsia="en-US"/>
        </w:rPr>
        <w:t>Сбор и обмен информацией в области защиты населения и территорий от ЧС и обеспечения ПБ осуществляется ФОИВ, ОИВ субъектов РФ, ОМСУ и организациями в порядке, установленном Правительством РФ.</w:t>
      </w:r>
    </w:p>
    <w:p>
      <w:pPr>
        <w:pStyle w:val="Normal"/>
        <w:ind w:right="140"/>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spacing w:before="0" w:after="0"/>
        <w:ind w:right="140"/>
        <w:jc w:val="center"/>
        <w:rPr>
          <w:highlight w:val="none"/>
          <w:shd w:fill="auto" w:val="clear"/>
        </w:rPr>
      </w:pPr>
      <w:r>
        <w:rPr>
          <w:rFonts w:eastAsia="Calibri" w:cs="Arial"/>
          <w:b/>
          <w:bCs/>
          <w:sz w:val="28"/>
          <w:szCs w:val="20"/>
          <w:shd w:fill="auto" w:val="clear"/>
          <w:lang w:eastAsia="en-US"/>
        </w:rPr>
        <w:t>ЗАКЛЮЧЕНИЕ</w:t>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firstLine="709"/>
        <w:jc w:val="both"/>
        <w:rPr>
          <w:highlight w:val="none"/>
          <w:shd w:fill="auto" w:val="clear"/>
        </w:rPr>
      </w:pPr>
      <w:r>
        <w:rPr>
          <w:rFonts w:eastAsia="Calibri" w:cs="Arial"/>
          <w:color w:val="000000"/>
          <w:sz w:val="28"/>
          <w:szCs w:val="28"/>
          <w:shd w:fill="auto" w:val="clear"/>
          <w:lang w:eastAsia="en-US"/>
        </w:rPr>
        <w:t xml:space="preserve">В результате развития и совершенствования гражданской обороны и защиты от чрезвычайных ситуаций, с каждым годом повышается уровень защищенности населения, материальных и культурных ценностей и достигается такой уровень реагирования органов управления и сил ГО, органов управления и сил РСЧС, который будет соответствовать прогнозируемым опасностям, возникающим при военных конфликтах или вследствие этих конфликтов, и рискам возникновения ЧС, пожаров и происшествий на водных объектах. </w:t>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rFonts w:eastAsia="Calibri" w:cs="Arial"/>
          <w:bCs/>
          <w:sz w:val="28"/>
          <w:szCs w:val="20"/>
          <w:highlight w:val="none"/>
          <w:shd w:fill="auto" w:val="clear"/>
          <w:lang w:eastAsia="en-US"/>
        </w:rPr>
      </w:pPr>
      <w:r>
        <w:rPr>
          <w:rFonts w:eastAsia="Calibri" w:cs="Arial"/>
          <w:bCs/>
          <w:sz w:val="28"/>
          <w:szCs w:val="20"/>
          <w:shd w:fill="auto" w:val="clear"/>
          <w:lang w:eastAsia="en-US"/>
        </w:rPr>
      </w:r>
    </w:p>
    <w:p>
      <w:pPr>
        <w:pStyle w:val="Normal"/>
        <w:ind w:right="140"/>
        <w:jc w:val="center"/>
        <w:rPr>
          <w:highlight w:val="none"/>
          <w:shd w:fill="auto" w:val="clear"/>
        </w:rPr>
      </w:pPr>
      <w:r>
        <w:rPr>
          <w:rFonts w:eastAsia="Calibri" w:cs="Arial"/>
          <w:b/>
          <w:bCs/>
          <w:sz w:val="28"/>
          <w:szCs w:val="20"/>
          <w:shd w:fill="auto" w:val="clear"/>
          <w:lang w:eastAsia="en-US"/>
        </w:rPr>
        <w:t>СПИСОК ИСПОЛЬЗУЕМЫХ ИСТОЧНИКОВ</w:t>
      </w:r>
    </w:p>
    <w:p>
      <w:pPr>
        <w:pStyle w:val="Normal"/>
        <w:ind w:firstLine="851" w:right="140"/>
        <w:jc w:val="center"/>
        <w:rPr>
          <w:rFonts w:eastAsia="Calibri" w:cs="Arial"/>
          <w:b/>
          <w:bCs/>
          <w:sz w:val="28"/>
          <w:szCs w:val="20"/>
          <w:highlight w:val="none"/>
          <w:shd w:fill="auto" w:val="clear"/>
          <w:lang w:eastAsia="en-US"/>
        </w:rPr>
      </w:pPr>
      <w:r>
        <w:rPr>
          <w:rFonts w:eastAsia="Calibri" w:cs="Arial"/>
          <w:b/>
          <w:bCs/>
          <w:sz w:val="28"/>
          <w:szCs w:val="20"/>
          <w:shd w:fill="auto" w:val="clear"/>
          <w:lang w:eastAsia="en-US"/>
        </w:rPr>
      </w:r>
    </w:p>
    <w:p>
      <w:pPr>
        <w:pStyle w:val="Normal"/>
        <w:ind w:firstLine="851" w:right="140"/>
        <w:jc w:val="center"/>
        <w:rPr>
          <w:rFonts w:eastAsia="Calibri" w:cs="Arial"/>
          <w:b/>
          <w:bCs/>
          <w:sz w:val="28"/>
          <w:szCs w:val="20"/>
          <w:highlight w:val="none"/>
          <w:shd w:fill="auto" w:val="clear"/>
          <w:lang w:eastAsia="en-US"/>
        </w:rPr>
      </w:pPr>
      <w:r>
        <w:rPr>
          <w:rFonts w:eastAsia="Calibri" w:cs="Arial"/>
          <w:b/>
          <w:bCs/>
          <w:sz w:val="28"/>
          <w:szCs w:val="20"/>
          <w:shd w:fill="auto" w:val="clear"/>
          <w:lang w:eastAsia="en-US"/>
        </w:rPr>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 xml:space="preserve">О гражданской обороне: Федеральный закон от 12 февраля 1998 г., </w:t>
        <w:br/>
        <w:t>N 28-ФЗ.</w:t>
      </w:r>
    </w:p>
    <w:p>
      <w:pPr>
        <w:pStyle w:val="ListParagraph"/>
        <w:numPr>
          <w:ilvl w:val="0"/>
          <w:numId w:val="32"/>
        </w:numPr>
        <w:tabs>
          <w:tab w:val="clear" w:pos="708"/>
          <w:tab w:val="left" w:pos="0" w:leader="none"/>
        </w:tabs>
        <w:jc w:val="both"/>
        <w:rPr>
          <w:highlight w:val="none"/>
          <w:shd w:fill="auto" w:val="clear"/>
        </w:rPr>
      </w:pPr>
      <w:r>
        <w:rPr>
          <w:rFonts w:eastAsia="Calibri" w:cs="Arial"/>
          <w:sz w:val="28"/>
          <w:szCs w:val="20"/>
          <w:shd w:fill="auto" w:val="clear"/>
          <w:lang w:eastAsia="en-US"/>
        </w:rPr>
        <w:t xml:space="preserve">О защите населения и территорий от чрезвычайных ситуаций природного и техногенного характера: Федеральный закон от 21 декабря 1994 г., </w:t>
        <w:br/>
      </w:r>
      <w:r>
        <w:rPr>
          <w:rFonts w:eastAsia="Calibri" w:cs="Arial"/>
          <w:sz w:val="28"/>
          <w:szCs w:val="20"/>
          <w:shd w:fill="auto" w:val="clear"/>
          <w:lang w:val="en-US" w:eastAsia="en-US"/>
        </w:rPr>
        <w:t>N</w:t>
      </w:r>
      <w:r>
        <w:rPr>
          <w:rFonts w:eastAsia="Calibri" w:cs="Arial"/>
          <w:sz w:val="28"/>
          <w:szCs w:val="20"/>
          <w:shd w:fill="auto" w:val="clear"/>
          <w:lang w:eastAsia="en-US"/>
        </w:rPr>
        <w:t xml:space="preserve"> 68-ФЗ. </w:t>
      </w:r>
    </w:p>
    <w:p>
      <w:pPr>
        <w:pStyle w:val="ListParagraph"/>
        <w:numPr>
          <w:ilvl w:val="0"/>
          <w:numId w:val="32"/>
        </w:numPr>
        <w:tabs>
          <w:tab w:val="clear" w:pos="708"/>
          <w:tab w:val="left" w:pos="142" w:leader="none"/>
        </w:tabs>
        <w:jc w:val="both"/>
        <w:rPr>
          <w:highlight w:val="none"/>
          <w:shd w:fill="auto" w:val="clear"/>
        </w:rPr>
      </w:pPr>
      <w:r>
        <w:rPr>
          <w:rFonts w:eastAsia="Calibri" w:cs="Arial"/>
          <w:bCs/>
          <w:sz w:val="28"/>
          <w:szCs w:val="20"/>
          <w:shd w:fill="auto" w:val="clear"/>
          <w:lang w:eastAsia="en-US"/>
        </w:rPr>
        <w:t xml:space="preserve">Об аварийно-спасательных службах и статусе спасателей: Федеральный закон от 22 августа 1995 г., </w:t>
      </w:r>
      <w:r>
        <w:rPr>
          <w:rFonts w:eastAsia="Calibri" w:cs="Arial"/>
          <w:bCs/>
          <w:sz w:val="28"/>
          <w:szCs w:val="20"/>
          <w:shd w:fill="auto" w:val="clear"/>
          <w:lang w:val="en-US" w:eastAsia="en-US"/>
        </w:rPr>
        <w:t>N</w:t>
      </w:r>
      <w:r>
        <w:rPr>
          <w:rFonts w:eastAsia="Calibri" w:cs="Arial"/>
          <w:bCs/>
          <w:sz w:val="28"/>
          <w:szCs w:val="20"/>
          <w:shd w:fill="auto" w:val="clear"/>
          <w:lang w:eastAsia="en-US"/>
        </w:rPr>
        <w:t xml:space="preserve"> 151-ФЗ.</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 xml:space="preserve">Военная доктрина РФ: утв. Президентом РФ 25 декабря 2014 г., </w:t>
        <w:br/>
        <w:t>N Пр-2976.</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О порядке отнесения территорий к группам по ГО: Постановление Правительства РФ от 3 октября 1998 г., N 1149.</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О создании (назначении) в организациях структурных подразделений (работников), уполномоченных на решение задач в области ГО: Постановление Правительства РФ от 10 июля 1999 г., N 782.</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Об утверждении Положения о ГО в РФ: Постановление Правительства РФ от 26 ноября 2007 г., N 804.</w:t>
      </w:r>
    </w:p>
    <w:p>
      <w:pPr>
        <w:pStyle w:val="ListParagraph"/>
        <w:numPr>
          <w:ilvl w:val="0"/>
          <w:numId w:val="32"/>
        </w:numPr>
        <w:tabs>
          <w:tab w:val="clear" w:pos="708"/>
          <w:tab w:val="left" w:pos="0" w:leader="none"/>
        </w:tabs>
        <w:jc w:val="both"/>
        <w:rPr>
          <w:highlight w:val="none"/>
          <w:shd w:fill="auto" w:val="clear"/>
        </w:rPr>
      </w:pPr>
      <w:r>
        <w:rPr>
          <w:rFonts w:eastAsia="Calibri" w:cs="Arial"/>
          <w:sz w:val="28"/>
          <w:szCs w:val="20"/>
          <w:shd w:fill="auto" w:val="clear"/>
          <w:lang w:eastAsia="en-US"/>
        </w:rPr>
        <w:t xml:space="preserve">О единой государственной системе предупреждения и ликвидации чрезвычайных ситуаций: Постановление Правительства Российской Федерации от 30 декабря 2003 г., </w:t>
      </w:r>
      <w:r>
        <w:rPr>
          <w:rFonts w:eastAsia="Calibri" w:cs="Arial"/>
          <w:sz w:val="28"/>
          <w:szCs w:val="20"/>
          <w:shd w:fill="auto" w:val="clear"/>
          <w:lang w:val="en-US" w:eastAsia="en-US"/>
        </w:rPr>
        <w:t>N</w:t>
      </w:r>
      <w:r>
        <w:rPr>
          <w:rFonts w:eastAsia="Calibri" w:cs="Arial"/>
          <w:sz w:val="28"/>
          <w:szCs w:val="20"/>
          <w:shd w:fill="auto" w:val="clear"/>
          <w:lang w:eastAsia="en-US"/>
        </w:rPr>
        <w:t xml:space="preserve"> 794.</w:t>
      </w:r>
    </w:p>
    <w:p>
      <w:pPr>
        <w:pStyle w:val="ListParagraph"/>
        <w:numPr>
          <w:ilvl w:val="0"/>
          <w:numId w:val="32"/>
        </w:numPr>
        <w:tabs>
          <w:tab w:val="clear" w:pos="708"/>
          <w:tab w:val="left" w:pos="0" w:leader="none"/>
        </w:tabs>
        <w:jc w:val="both"/>
        <w:rPr>
          <w:highlight w:val="none"/>
          <w:shd w:fill="auto" w:val="clear"/>
        </w:rPr>
      </w:pPr>
      <w:r>
        <w:rPr>
          <w:rFonts w:eastAsia="Calibri" w:cs="Arial"/>
          <w:sz w:val="28"/>
          <w:szCs w:val="20"/>
          <w:shd w:fill="auto" w:val="clear"/>
          <w:lang w:eastAsia="en-US"/>
        </w:rPr>
        <w:t xml:space="preserve">О силах и средствах единой государственной системы предупреждения и ликвидации чрезвычайных ситуаций: Постановление Правительства Российской Федерации от 8 ноября 2013 г., </w:t>
      </w:r>
      <w:r>
        <w:rPr>
          <w:rFonts w:eastAsia="Calibri" w:cs="Arial"/>
          <w:sz w:val="28"/>
          <w:szCs w:val="20"/>
          <w:shd w:fill="auto" w:val="clear"/>
          <w:lang w:val="en-US" w:eastAsia="en-US"/>
        </w:rPr>
        <w:t>N</w:t>
      </w:r>
      <w:r>
        <w:rPr>
          <w:rFonts w:eastAsia="Calibri" w:cs="Arial"/>
          <w:sz w:val="28"/>
          <w:szCs w:val="20"/>
          <w:shd w:fill="auto" w:val="clear"/>
          <w:lang w:eastAsia="en-US"/>
        </w:rPr>
        <w:t xml:space="preserve"> 1007.</w:t>
      </w:r>
    </w:p>
    <w:p>
      <w:pPr>
        <w:pStyle w:val="ListParagraph"/>
        <w:numPr>
          <w:ilvl w:val="0"/>
          <w:numId w:val="32"/>
        </w:numPr>
        <w:tabs>
          <w:tab w:val="clear" w:pos="708"/>
          <w:tab w:val="left" w:pos="0" w:leader="none"/>
        </w:tabs>
        <w:jc w:val="both"/>
        <w:rPr>
          <w:highlight w:val="none"/>
          <w:shd w:fill="auto" w:val="clear"/>
        </w:rPr>
      </w:pPr>
      <w:r>
        <w:rPr>
          <w:sz w:val="28"/>
          <w:szCs w:val="28"/>
          <w:shd w:fill="auto" w:val="clear"/>
        </w:rPr>
        <w:t>О классификации ЧС природного и техногенного характера: Постановление Правительства Российской Федерации от 21 мая 2007 г., N 304.</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 xml:space="preserve">Об утверждении положения об уполномоченных на решение задач в области гражданской обороны структурных подразделениях (работниках) организаций: Приказ МЧС России от 23 мая 2017 г., </w:t>
      </w:r>
      <w:r>
        <w:rPr>
          <w:rFonts w:eastAsia="Calibri"/>
          <w:sz w:val="28"/>
          <w:szCs w:val="28"/>
          <w:shd w:fill="auto" w:val="clear"/>
          <w:lang w:val="en-US"/>
        </w:rPr>
        <w:t>N</w:t>
      </w:r>
      <w:r>
        <w:rPr>
          <w:rFonts w:eastAsia="Calibri"/>
          <w:sz w:val="28"/>
          <w:szCs w:val="28"/>
          <w:shd w:fill="auto" w:val="clear"/>
        </w:rPr>
        <w:t xml:space="preserve"> 230.</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 xml:space="preserve">Об утверждении положения об организации и ведении ГО в муниципальных образованиях и организациях: Приказ МЧС России </w:t>
        <w:br/>
        <w:t>от 14 ноября 2008 г., N 687.</w:t>
      </w:r>
    </w:p>
    <w:p>
      <w:pPr>
        <w:pStyle w:val="ListParagraph"/>
        <w:numPr>
          <w:ilvl w:val="0"/>
          <w:numId w:val="32"/>
        </w:numPr>
        <w:tabs>
          <w:tab w:val="clear" w:pos="708"/>
          <w:tab w:val="left" w:pos="0" w:leader="none"/>
        </w:tabs>
        <w:jc w:val="both"/>
        <w:rPr>
          <w:highlight w:val="none"/>
          <w:shd w:fill="auto" w:val="clear"/>
        </w:rPr>
      </w:pPr>
      <w:r>
        <w:rPr>
          <w:rFonts w:eastAsia="Calibri"/>
          <w:sz w:val="28"/>
          <w:szCs w:val="28"/>
          <w:shd w:fill="auto" w:val="clear"/>
        </w:rPr>
        <w:t>Об утверждении Порядка создания нештатных аварийно-спасательных формирований: Приказ МЧС России от 23 декабря 2005 г. N 999.</w:t>
      </w:r>
    </w:p>
    <w:p>
      <w:pPr>
        <w:pStyle w:val="ListParagraph"/>
        <w:numPr>
          <w:ilvl w:val="0"/>
          <w:numId w:val="32"/>
        </w:numPr>
        <w:tabs>
          <w:tab w:val="clear" w:pos="708"/>
          <w:tab w:val="left" w:pos="0" w:leader="none"/>
        </w:tabs>
        <w:jc w:val="both"/>
        <w:rPr>
          <w:highlight w:val="none"/>
          <w:shd w:fill="auto" w:val="clear"/>
        </w:rPr>
      </w:pPr>
      <w:r>
        <w:rPr>
          <w:color w:val="000000"/>
          <w:sz w:val="28"/>
          <w:szCs w:val="28"/>
          <w:shd w:fill="auto" w:val="clear"/>
        </w:rPr>
        <w:t>Об утверждении типового порядка создания нештатных формирований по обеспечению выполнения мероприятий по гражданской обороне</w:t>
      </w:r>
      <w:r>
        <w:rPr>
          <w:rFonts w:eastAsia="Calibri"/>
          <w:sz w:val="28"/>
          <w:szCs w:val="28"/>
          <w:shd w:fill="auto" w:val="clear"/>
        </w:rPr>
        <w:t>: Приказ МЧС России от 18 декабря 2014 г. N 701.</w:t>
      </w:r>
    </w:p>
    <w:p>
      <w:pPr>
        <w:pStyle w:val="ListParagraph"/>
        <w:numPr>
          <w:ilvl w:val="0"/>
          <w:numId w:val="32"/>
        </w:numPr>
        <w:tabs>
          <w:tab w:val="clear" w:pos="708"/>
          <w:tab w:val="left" w:pos="0" w:leader="none"/>
        </w:tabs>
        <w:jc w:val="both"/>
        <w:rPr>
          <w:highlight w:val="none"/>
          <w:shd w:fill="auto" w:val="clear"/>
        </w:rPr>
      </w:pPr>
      <w:r>
        <w:rPr>
          <w:rFonts w:eastAsia="Calibri" w:cs="Arial"/>
          <w:sz w:val="28"/>
          <w:szCs w:val="20"/>
          <w:shd w:fill="auto" w:val="clear"/>
          <w:lang w:eastAsia="en-US"/>
        </w:rPr>
        <w:t xml:space="preserve">О защите населения и территории Кемеровской области – Кузбасса от ЧС природного и техногенного характера: Закон Кемеровской области от </w:t>
      </w:r>
    </w:p>
    <w:p>
      <w:pPr>
        <w:pStyle w:val="ListParagraph"/>
        <w:tabs>
          <w:tab w:val="clear" w:pos="708"/>
          <w:tab w:val="left" w:pos="0" w:leader="none"/>
        </w:tabs>
        <w:jc w:val="both"/>
        <w:rPr>
          <w:highlight w:val="none"/>
          <w:shd w:fill="auto" w:val="clear"/>
        </w:rPr>
      </w:pPr>
      <w:r>
        <w:rPr>
          <w:rFonts w:eastAsia="Calibri" w:cs="Arial"/>
          <w:sz w:val="28"/>
          <w:szCs w:val="20"/>
          <w:shd w:fill="auto" w:val="clear"/>
          <w:lang w:eastAsia="en-US"/>
        </w:rPr>
        <w:t xml:space="preserve">02 ноября 1998г., </w:t>
      </w:r>
      <w:r>
        <w:rPr>
          <w:rFonts w:eastAsia="Calibri" w:cs="Arial"/>
          <w:sz w:val="28"/>
          <w:szCs w:val="20"/>
          <w:shd w:fill="auto" w:val="clear"/>
          <w:lang w:val="en-US" w:eastAsia="en-US"/>
        </w:rPr>
        <w:t>N</w:t>
      </w:r>
      <w:r>
        <w:rPr>
          <w:rFonts w:eastAsia="Calibri" w:cs="Arial"/>
          <w:sz w:val="28"/>
          <w:szCs w:val="20"/>
          <w:shd w:fill="auto" w:val="clear"/>
          <w:lang w:eastAsia="en-US"/>
        </w:rPr>
        <w:t xml:space="preserve"> 50-ОЗ.</w:t>
      </w:r>
    </w:p>
    <w:p>
      <w:pPr>
        <w:pStyle w:val="ListParagraph"/>
        <w:numPr>
          <w:ilvl w:val="0"/>
          <w:numId w:val="32"/>
        </w:numPr>
        <w:tabs>
          <w:tab w:val="clear" w:pos="708"/>
          <w:tab w:val="left" w:pos="0" w:leader="none"/>
        </w:tabs>
        <w:jc w:val="both"/>
        <w:rPr>
          <w:highlight w:val="none"/>
          <w:shd w:fill="auto" w:val="clear"/>
        </w:rPr>
      </w:pPr>
      <w:r>
        <w:rPr>
          <w:rFonts w:eastAsia="Calibri" w:cs="Arial"/>
          <w:sz w:val="28"/>
          <w:szCs w:val="20"/>
          <w:shd w:fill="auto" w:val="clear"/>
          <w:lang w:eastAsia="en-US"/>
        </w:rPr>
        <w:t xml:space="preserve">О территориальной подсистеме единой государственной системы предупреждения и ликвидации чрезвычайных ситуаций Кемеровской области – Кузбасса: Постановление Администрации Кемеровской области от 28 декабря 2012 г., </w:t>
      </w:r>
      <w:r>
        <w:rPr>
          <w:rFonts w:eastAsia="Calibri" w:cs="Arial"/>
          <w:sz w:val="28"/>
          <w:szCs w:val="20"/>
          <w:shd w:fill="auto" w:val="clear"/>
          <w:lang w:val="en-US" w:eastAsia="en-US"/>
        </w:rPr>
        <w:t>N</w:t>
      </w:r>
      <w:r>
        <w:rPr>
          <w:rFonts w:eastAsia="Calibri" w:cs="Arial"/>
          <w:sz w:val="28"/>
          <w:szCs w:val="20"/>
          <w:shd w:fill="auto" w:val="clear"/>
          <w:lang w:eastAsia="en-US"/>
        </w:rPr>
        <w:t xml:space="preserve"> 620.</w:t>
      </w:r>
    </w:p>
    <w:p>
      <w:pPr>
        <w:pStyle w:val="ListParagraph"/>
        <w:numPr>
          <w:ilvl w:val="0"/>
          <w:numId w:val="32"/>
        </w:numPr>
        <w:spacing w:lineRule="auto" w:line="240"/>
        <w:jc w:val="both"/>
        <w:rPr>
          <w:highlight w:val="none"/>
          <w:shd w:fill="auto" w:val="clear"/>
        </w:rPr>
      </w:pPr>
      <w:r>
        <w:rPr>
          <w:rFonts w:eastAsia="Calibri" w:cs="Arial"/>
          <w:b w:val="false"/>
          <w:i w:val="false"/>
          <w:caps w:val="false"/>
          <w:smallCaps w:val="false"/>
          <w:color w:val="000000"/>
          <w:spacing w:val="0"/>
          <w:sz w:val="28"/>
          <w:szCs w:val="28"/>
          <w:shd w:fill="auto" w:val="clear"/>
          <w:lang w:eastAsia="en-US"/>
        </w:rPr>
        <w:t>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 Кузбасса: Постановление Правительства Кемеровской области - Кузбасса от 28.11.2024 N 767</w:t>
      </w:r>
      <w:r>
        <w:rPr>
          <w:rFonts w:eastAsia="Calibri" w:cs="Arial"/>
          <w:sz w:val="28"/>
          <w:szCs w:val="28"/>
          <w:shd w:fill="auto" w:val="clear"/>
          <w:lang w:eastAsia="en-US"/>
        </w:rPr>
        <w:t>;</w:t>
      </w:r>
    </w:p>
    <w:p>
      <w:pPr>
        <w:pStyle w:val="ListParagraph"/>
        <w:numPr>
          <w:ilvl w:val="0"/>
          <w:numId w:val="32"/>
        </w:numPr>
        <w:spacing w:lineRule="auto" w:line="240"/>
        <w:jc w:val="both"/>
        <w:rPr>
          <w:highlight w:val="none"/>
          <w:shd w:fill="auto" w:val="clear"/>
        </w:rPr>
      </w:pPr>
      <w:r>
        <w:rPr>
          <w:rFonts w:cs="Arial"/>
          <w:bCs/>
          <w:sz w:val="28"/>
          <w:szCs w:val="28"/>
          <w:shd w:fill="auto" w:val="clear"/>
          <w:lang w:eastAsia="en-US"/>
        </w:rPr>
        <w:t xml:space="preserve">Об утверждении Правил охраны жизни людей на водных объектах: Постановление Правительства Кемеровской области — Кузбасса </w:t>
        <w:br/>
        <w:t>от 23 декабря 2022 N 838.</w:t>
      </w:r>
    </w:p>
    <w:sectPr>
      <w:headerReference w:type="default" r:id="rId6"/>
      <w:footnotePr>
        <w:numFmt w:val="decimal"/>
      </w:footnotePr>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ind w:hanging="0" w:left="0" w:right="0"/>
        <w:jc w:val="both"/>
        <w:rPr>
          <w:highlight w:val="none"/>
          <w:shd w:fill="auto" w:val="clear"/>
        </w:rPr>
      </w:pPr>
      <w:r>
        <w:rPr>
          <w:rStyle w:val="Style14"/>
        </w:rPr>
        <w:footnoteRef/>
      </w:r>
      <w:r>
        <w:rPr>
          <w:rFonts w:ascii="Times New Roman" w:hAnsi="Times New Roman"/>
          <w:b w:val="false"/>
          <w:i w:val="false"/>
          <w:caps w:val="false"/>
          <w:smallCaps w:val="false"/>
          <w:color w:val="000000"/>
          <w:spacing w:val="0"/>
          <w:sz w:val="20"/>
          <w:szCs w:val="20"/>
          <w:shd w:fill="auto" w:val="clear"/>
        </w:rPr>
        <w:t xml:space="preserve">Федеральный закон от 12.02.1998 N 28-ФЗ (ред. от 08.08.2024) «О гражданской обороне», </w:t>
      </w:r>
      <w:r>
        <w:rPr>
          <w:rFonts w:ascii="Times New Roman" w:hAnsi="Times New Roman"/>
          <w:b w:val="false"/>
          <w:bCs w:val="false"/>
          <w:sz w:val="20"/>
          <w:szCs w:val="20"/>
          <w:shd w:fill="auto" w:val="clear"/>
        </w:rPr>
        <w:t xml:space="preserve">Глава v. Силы гражданской обороны, Статья 15. Силы гражданской обороны </w:t>
      </w:r>
    </w:p>
    <w:p>
      <w:pPr>
        <w:pStyle w:val="FootnoteText"/>
        <w:widowControl/>
        <w:ind w:hanging="0" w:left="0" w:right="0"/>
        <w:rPr>
          <w:highlight w:val="none"/>
          <w:shd w:fill="auto" w:val="clear"/>
        </w:rPr>
      </w:pPr>
      <w:r>
        <w:rPr/>
      </w:r>
    </w:p>
  </w:footnote>
  <w:footnote w:id="3">
    <w:p>
      <w:pPr>
        <w:pStyle w:val="FootnoteText"/>
        <w:rPr>
          <w:rFonts w:ascii="Times New Roman" w:hAnsi="Times New Roman"/>
        </w:rPr>
      </w:pPr>
      <w:r>
        <w:rPr>
          <w:rStyle w:val="Style14"/>
        </w:rPr>
        <w:footnoteRef/>
      </w:r>
      <w:r>
        <w:rPr/>
        <w:t xml:space="preserve"> </w:t>
      </w:r>
      <w:r>
        <w:rPr>
          <w:rFonts w:ascii="Times New Roman" w:hAnsi="Times New Roman"/>
        </w:rPr>
        <w:t xml:space="preserve"> </w:t>
      </w:r>
      <w:r>
        <w:rPr>
          <w:rFonts w:ascii="Times New Roman" w:hAnsi="Times New Roman"/>
        </w:rPr>
        <w:t>ГОСТ Р 22.0.02-2016. Безопасность в ЧС. Термины и определения, п. 2.1.2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08637544"/>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1330" w:hanging="1330"/>
      </w:pPr>
      <w:rPr>
        <w:b w:val="false"/>
      </w:rPr>
    </w:lvl>
    <w:lvl w:ilvl="1">
      <w:start w:val="1"/>
      <w:numFmt w:val="decimal"/>
      <w:lvlText w:val="%2."/>
      <w:lvlJc w:val="right"/>
      <w:pPr>
        <w:tabs>
          <w:tab w:val="num" w:pos="0"/>
        </w:tabs>
        <w:ind w:left="2038" w:hanging="1330"/>
      </w:pPr>
      <w:rPr>
        <w:b w:val="false"/>
      </w:rPr>
    </w:lvl>
    <w:lvl w:ilvl="2">
      <w:start w:val="1"/>
      <w:numFmt w:val="decimal"/>
      <w:lvlText w:val="%1.%2.%3"/>
      <w:lvlJc w:val="left"/>
      <w:pPr>
        <w:tabs>
          <w:tab w:val="num" w:pos="0"/>
        </w:tabs>
        <w:ind w:left="2746" w:hanging="1330"/>
      </w:pPr>
      <w:rPr>
        <w:rFonts w:cs="Times New Roman"/>
      </w:rPr>
    </w:lvl>
    <w:lvl w:ilvl="3">
      <w:start w:val="1"/>
      <w:numFmt w:val="decimal"/>
      <w:lvlText w:val="%1.%2.%3.%4"/>
      <w:lvlJc w:val="left"/>
      <w:pPr>
        <w:tabs>
          <w:tab w:val="num" w:pos="0"/>
        </w:tabs>
        <w:ind w:left="3454" w:hanging="1330"/>
      </w:pPr>
      <w:rPr>
        <w:rFonts w:cs="Times New Roman"/>
      </w:rPr>
    </w:lvl>
    <w:lvl w:ilvl="4">
      <w:start w:val="1"/>
      <w:numFmt w:val="decimal"/>
      <w:lvlText w:val="%1.%2.%3.%4.%5"/>
      <w:lvlJc w:val="left"/>
      <w:pPr>
        <w:tabs>
          <w:tab w:val="num" w:pos="0"/>
        </w:tabs>
        <w:ind w:left="4162" w:hanging="133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5688" w:hanging="1440"/>
      </w:pPr>
      <w:rPr>
        <w:rFonts w:cs="Times New Roman"/>
      </w:rPr>
    </w:lvl>
    <w:lvl w:ilvl="7">
      <w:start w:val="1"/>
      <w:numFmt w:val="decimal"/>
      <w:lvlText w:val="%1.%2.%3.%4.%5.%6.%7.%8"/>
      <w:lvlJc w:val="left"/>
      <w:pPr>
        <w:tabs>
          <w:tab w:val="num" w:pos="0"/>
        </w:tabs>
        <w:ind w:left="6756" w:hanging="1800"/>
      </w:pPr>
      <w:rPr>
        <w:rFonts w:cs="Times New Roman"/>
      </w:rPr>
    </w:lvl>
    <w:lvl w:ilvl="8">
      <w:start w:val="1"/>
      <w:numFmt w:val="decimal"/>
      <w:lvlText w:val="%1.%2.%3.%4.%5.%6.%7.%8.%9"/>
      <w:lvlJc w:val="left"/>
      <w:pPr>
        <w:tabs>
          <w:tab w:val="num" w:pos="0"/>
        </w:tabs>
        <w:ind w:left="7824" w:hanging="2160"/>
      </w:pPr>
      <w:rPr>
        <w:rFonts w:cs="Times New Roman"/>
      </w:rPr>
    </w:lvl>
  </w:abstractNum>
  <w:abstractNum w:abstractNumId="2">
    <w:lvl w:ilvl="0">
      <w:start w:val="1"/>
      <w:numFmt w:val="decimal"/>
      <w:lvlText w:val="%1."/>
      <w:lvlJc w:val="left"/>
      <w:pPr>
        <w:tabs>
          <w:tab w:val="num" w:pos="0"/>
        </w:tabs>
        <w:ind w:left="720" w:hanging="360"/>
      </w:pPr>
      <w:rPr>
        <w:sz w:val="28"/>
        <w:b w:val="false"/>
        <w:rFonts w:cs="Times New Roman"/>
      </w:rPr>
    </w:lvl>
    <w:lvl w:ilvl="1">
      <w:start w:val="2"/>
      <w:numFmt w:val="decimal"/>
      <w:lvlText w:val="%1.%2."/>
      <w:lvlJc w:val="left"/>
      <w:pPr>
        <w:tabs>
          <w:tab w:val="num" w:pos="0"/>
        </w:tabs>
        <w:ind w:left="2115" w:hanging="1665"/>
      </w:pPr>
      <w:rPr>
        <w:rFonts w:cs="Times New Roman"/>
      </w:rPr>
    </w:lvl>
    <w:lvl w:ilvl="2">
      <w:start w:val="1"/>
      <w:numFmt w:val="decimal"/>
      <w:lvlText w:val="%1.%2.%3."/>
      <w:lvlJc w:val="left"/>
      <w:pPr>
        <w:tabs>
          <w:tab w:val="num" w:pos="0"/>
        </w:tabs>
        <w:ind w:left="2205" w:hanging="1665"/>
      </w:pPr>
      <w:rPr>
        <w:rFonts w:cs="Times New Roman"/>
      </w:rPr>
    </w:lvl>
    <w:lvl w:ilvl="3">
      <w:start w:val="1"/>
      <w:numFmt w:val="decimal"/>
      <w:lvlText w:val="%1.%2.%3.%4."/>
      <w:lvlJc w:val="left"/>
      <w:pPr>
        <w:tabs>
          <w:tab w:val="num" w:pos="0"/>
        </w:tabs>
        <w:ind w:left="2295" w:hanging="1665"/>
      </w:pPr>
      <w:rPr>
        <w:rFonts w:cs="Times New Roman"/>
      </w:rPr>
    </w:lvl>
    <w:lvl w:ilvl="4">
      <w:start w:val="1"/>
      <w:numFmt w:val="decimal"/>
      <w:lvlText w:val="%1.%2.%3.%4.%5."/>
      <w:lvlJc w:val="left"/>
      <w:pPr>
        <w:tabs>
          <w:tab w:val="num" w:pos="0"/>
        </w:tabs>
        <w:ind w:left="2385" w:hanging="1665"/>
      </w:pPr>
      <w:rPr>
        <w:rFonts w:cs="Times New Roman"/>
      </w:rPr>
    </w:lvl>
    <w:lvl w:ilvl="5">
      <w:start w:val="1"/>
      <w:numFmt w:val="decimal"/>
      <w:lvlText w:val="%1.%2.%3.%4.%5.%6."/>
      <w:lvlJc w:val="left"/>
      <w:pPr>
        <w:tabs>
          <w:tab w:val="num" w:pos="0"/>
        </w:tabs>
        <w:ind w:left="2475" w:hanging="1665"/>
      </w:pPr>
      <w:rPr>
        <w:rFonts w:cs="Times New Roman"/>
      </w:rPr>
    </w:lvl>
    <w:lvl w:ilvl="6">
      <w:start w:val="1"/>
      <w:numFmt w:val="decimal"/>
      <w:lvlText w:val="%1.%2.%3.%4.%5.%6.%7."/>
      <w:lvlJc w:val="left"/>
      <w:pPr>
        <w:tabs>
          <w:tab w:val="num" w:pos="0"/>
        </w:tabs>
        <w:ind w:left="2700" w:hanging="1800"/>
      </w:pPr>
      <w:rPr>
        <w:rFonts w:cs="Times New Roman"/>
      </w:rPr>
    </w:lvl>
    <w:lvl w:ilvl="7">
      <w:start w:val="1"/>
      <w:numFmt w:val="decimal"/>
      <w:lvlText w:val="%1.%2.%3.%4.%5.%6.%7.%8."/>
      <w:lvlJc w:val="left"/>
      <w:pPr>
        <w:tabs>
          <w:tab w:val="num" w:pos="0"/>
        </w:tabs>
        <w:ind w:left="3150" w:hanging="2160"/>
      </w:pPr>
      <w:rPr>
        <w:rFonts w:cs="Times New Roman"/>
      </w:rPr>
    </w:lvl>
    <w:lvl w:ilvl="8">
      <w:start w:val="1"/>
      <w:numFmt w:val="decimal"/>
      <w:lvlText w:val="%1.%2.%3.%4.%5.%6.%7.%8.%9."/>
      <w:lvlJc w:val="left"/>
      <w:pPr>
        <w:tabs>
          <w:tab w:val="num" w:pos="0"/>
        </w:tabs>
        <w:ind w:left="3240" w:hanging="2160"/>
      </w:pPr>
      <w:rPr>
        <w:rFonts w:cs="Times New Roman"/>
      </w:rPr>
    </w:lvl>
  </w:abstractNum>
  <w:abstractNum w:abstractNumId="3">
    <w:lvl w:ilvl="0">
      <w:start w:val="1"/>
      <w:numFmt w:val="decimal"/>
      <w:lvlText w:val="%1."/>
      <w:lvlJc w:val="left"/>
      <w:pPr>
        <w:tabs>
          <w:tab w:val="num" w:pos="0"/>
        </w:tabs>
        <w:ind w:left="720" w:hanging="360"/>
      </w:pPr>
      <w:rPr>
        <w:sz w:val="28"/>
        <w:b w:val="false"/>
        <w:rFonts w:cs="Times New Roman"/>
      </w:rPr>
    </w:lvl>
    <w:lvl w:ilvl="1">
      <w:start w:val="1"/>
      <w:numFmt w:val="decimal"/>
      <w:lvlText w:val="%1.%2."/>
      <w:lvlJc w:val="left"/>
      <w:pPr>
        <w:tabs>
          <w:tab w:val="num" w:pos="0"/>
        </w:tabs>
        <w:ind w:left="1365" w:hanging="735"/>
      </w:pPr>
      <w:rPr>
        <w:rFonts w:cs="Times New Roman"/>
      </w:rPr>
    </w:lvl>
    <w:lvl w:ilvl="2">
      <w:start w:val="1"/>
      <w:numFmt w:val="decimal"/>
      <w:lvlText w:val="%1.%2.%3."/>
      <w:lvlJc w:val="left"/>
      <w:pPr>
        <w:tabs>
          <w:tab w:val="num" w:pos="0"/>
        </w:tabs>
        <w:ind w:left="1635" w:hanging="735"/>
      </w:pPr>
      <w:rPr>
        <w:rFonts w:cs="Times New Roman"/>
      </w:rPr>
    </w:lvl>
    <w:lvl w:ilvl="3">
      <w:start w:val="1"/>
      <w:numFmt w:val="decimal"/>
      <w:lvlText w:val="%1.%2.%3.%4."/>
      <w:lvlJc w:val="left"/>
      <w:pPr>
        <w:tabs>
          <w:tab w:val="num" w:pos="0"/>
        </w:tabs>
        <w:ind w:left="1905" w:hanging="735"/>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790" w:hanging="1080"/>
      </w:pPr>
      <w:rPr>
        <w:rFonts w:cs="Times New Roman"/>
      </w:rPr>
    </w:lvl>
    <w:lvl w:ilvl="6">
      <w:start w:val="1"/>
      <w:numFmt w:val="decimal"/>
      <w:lvlText w:val="%1.%2.%3.%4.%5.%6.%7."/>
      <w:lvlJc w:val="left"/>
      <w:pPr>
        <w:tabs>
          <w:tab w:val="num" w:pos="0"/>
        </w:tabs>
        <w:ind w:left="3420" w:hanging="1440"/>
      </w:pPr>
      <w:rPr>
        <w:rFonts w:cs="Times New Roman"/>
      </w:rPr>
    </w:lvl>
    <w:lvl w:ilvl="7">
      <w:start w:val="1"/>
      <w:numFmt w:val="decimal"/>
      <w:lvlText w:val="%1.%2.%3.%4.%5.%6.%7.%8."/>
      <w:lvlJc w:val="left"/>
      <w:pPr>
        <w:tabs>
          <w:tab w:val="num" w:pos="0"/>
        </w:tabs>
        <w:ind w:left="3690" w:hanging="1440"/>
      </w:pPr>
      <w:rPr>
        <w:rFonts w:cs="Times New Roman"/>
      </w:rPr>
    </w:lvl>
    <w:lvl w:ilvl="8">
      <w:start w:val="1"/>
      <w:numFmt w:val="decimal"/>
      <w:lvlText w:val="%1.%2.%3.%4.%5.%6.%7.%8.%9."/>
      <w:lvlJc w:val="left"/>
      <w:pPr>
        <w:tabs>
          <w:tab w:val="num" w:pos="0"/>
        </w:tabs>
        <w:ind w:left="4320" w:hanging="1800"/>
      </w:pPr>
      <w:rPr>
        <w:rFonts w:cs="Times New Roman"/>
      </w:rPr>
    </w:lvl>
  </w:abstractNum>
  <w:abstractNum w:abstractNumId="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bullet"/>
      <w:suff w:val="space"/>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suff w:val="space"/>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suff w:val="space"/>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suff w:val="space"/>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suff w:val="space"/>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righ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righ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righ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righ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lvl w:ilvl="0">
      <w:start w:val="1"/>
      <w:numFmt w:val="bullet"/>
      <w:lvlText w:val="-"/>
      <w:lvlJc w:val="righ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8">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40"/>
  <w:mirrorMargins/>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797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autoRedefine/>
    <w:uiPriority w:val="9"/>
    <w:qFormat/>
    <w:rsid w:val="00b519e7"/>
    <w:pPr>
      <w:keepNext w:val="true"/>
      <w:keepLines/>
      <w:spacing w:before="480" w:after="0"/>
      <w:jc w:val="center"/>
      <w:outlineLvl w:val="0"/>
    </w:pPr>
    <w:rPr>
      <w:rFonts w:eastAsia="" w:cs="" w:cstheme="majorBidi" w:eastAsiaTheme="majorEastAsia"/>
      <w:b/>
      <w:bCs/>
      <w:sz w:val="32"/>
      <w:szCs w:val="28"/>
    </w:rPr>
  </w:style>
  <w:style w:type="paragraph" w:styleId="Heading3">
    <w:name w:val="Heading 3"/>
    <w:basedOn w:val="Normal"/>
    <w:next w:val="Normal"/>
    <w:link w:val="3"/>
    <w:uiPriority w:val="9"/>
    <w:semiHidden/>
    <w:unhideWhenUsed/>
    <w:qFormat/>
    <w:rsid w:val="009c36a2"/>
    <w:pPr>
      <w:keepNext w:val="true"/>
      <w:keepLines/>
      <w:widowControl w:val="false"/>
      <w:spacing w:before="200" w:after="0"/>
      <w:outlineLvl w:val="2"/>
    </w:pPr>
    <w:rPr>
      <w:rFonts w:ascii="Cambria" w:hAnsi="Cambria" w:eastAsia="" w:cs="" w:asciiTheme="majorHAnsi" w:cstheme="majorBidi" w:eastAsiaTheme="majorEastAsia" w:hAnsiTheme="majorHAnsi"/>
      <w:b/>
      <w:bCs/>
      <w:color w:themeColor="accent1" w:val="4F81BD"/>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519e7"/>
    <w:rPr>
      <w:rFonts w:ascii="Times New Roman" w:hAnsi="Times New Roman" w:eastAsia="" w:cs="" w:cstheme="majorBidi" w:eastAsiaTheme="majorEastAsia"/>
      <w:b/>
      <w:bCs/>
      <w:sz w:val="32"/>
      <w:szCs w:val="28"/>
      <w:lang w:eastAsia="ru-RU"/>
    </w:rPr>
  </w:style>
  <w:style w:type="character" w:styleId="Style12" w:customStyle="1">
    <w:name w:val="Текст выноски Знак"/>
    <w:basedOn w:val="DefaultParagraphFont"/>
    <w:link w:val="BalloonText"/>
    <w:uiPriority w:val="99"/>
    <w:semiHidden/>
    <w:qFormat/>
    <w:rsid w:val="00857973"/>
    <w:rPr>
      <w:rFonts w:ascii="Tahoma" w:hAnsi="Tahoma" w:eastAsia="Times New Roman" w:cs="Tahoma"/>
      <w:sz w:val="16"/>
      <w:szCs w:val="16"/>
      <w:lang w:eastAsia="ru-RU"/>
    </w:rPr>
  </w:style>
  <w:style w:type="character" w:styleId="Style13" w:customStyle="1">
    <w:name w:val="Текст сноски Знак"/>
    <w:basedOn w:val="DefaultParagraphFont"/>
    <w:uiPriority w:val="99"/>
    <w:semiHidden/>
    <w:qFormat/>
    <w:rsid w:val="00ea48f2"/>
    <w:rPr>
      <w:rFonts w:ascii="Calibri" w:hAnsi="Calibri" w:eastAsia="Calibri" w:cs="Times New Roman"/>
      <w:sz w:val="20"/>
      <w:szCs w:val="20"/>
      <w:lang w:eastAsia="ru-RU"/>
    </w:rPr>
  </w:style>
  <w:style w:type="character" w:styleId="Style14">
    <w:name w:val="Символ сноски"/>
    <w:uiPriority w:val="99"/>
    <w:qFormat/>
    <w:rsid w:val="00ea48f2"/>
    <w:rPr>
      <w:rFonts w:cs="Times New Roman"/>
      <w:vertAlign w:val="superscript"/>
    </w:rPr>
  </w:style>
  <w:style w:type="character" w:styleId="FootnoteReference">
    <w:name w:val="Footnote Reference"/>
    <w:rPr>
      <w:rFonts w:cs="Times New Roman"/>
      <w:vertAlign w:val="superscript"/>
    </w:rPr>
  </w:style>
  <w:style w:type="character" w:styleId="3" w:customStyle="1">
    <w:name w:val="Заголовок 3 Знак"/>
    <w:basedOn w:val="DefaultParagraphFont"/>
    <w:uiPriority w:val="9"/>
    <w:semiHidden/>
    <w:qFormat/>
    <w:rsid w:val="009c36a2"/>
    <w:rPr>
      <w:rFonts w:ascii="Cambria" w:hAnsi="Cambria" w:eastAsia="" w:cs="" w:asciiTheme="majorHAnsi" w:cstheme="majorBidi" w:eastAsiaTheme="majorEastAsia" w:hAnsiTheme="majorHAnsi"/>
      <w:b/>
      <w:bCs/>
      <w:color w:themeColor="accent1" w:val="4F81BD"/>
      <w:sz w:val="20"/>
      <w:szCs w:val="20"/>
      <w:lang w:eastAsia="ru-RU"/>
    </w:rPr>
  </w:style>
  <w:style w:type="character" w:styleId="Style15" w:customStyle="1">
    <w:name w:val="Верхний колонтитул Знак"/>
    <w:basedOn w:val="DefaultParagraphFont"/>
    <w:uiPriority w:val="99"/>
    <w:qFormat/>
    <w:rsid w:val="005515f8"/>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5515f8"/>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245920"/>
    <w:rPr>
      <w:sz w:val="16"/>
      <w:szCs w:val="16"/>
    </w:rPr>
  </w:style>
  <w:style w:type="character" w:styleId="Style17" w:customStyle="1">
    <w:name w:val="Текст примечания Знак"/>
    <w:basedOn w:val="DefaultParagraphFont"/>
    <w:link w:val="Annotationtext"/>
    <w:uiPriority w:val="99"/>
    <w:semiHidden/>
    <w:qFormat/>
    <w:rsid w:val="00245920"/>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245920"/>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unhideWhenUsed/>
    <w:rsid w:val="00b519e7"/>
    <w:rPr>
      <w:color w:themeColor="hyperlink" w:val="0000FF"/>
      <w:u w:val="single"/>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IndexHeading">
    <w:name w:val="Index Heading"/>
    <w:basedOn w:val="Style20"/>
    <w:pPr/>
    <w:rPr/>
  </w:style>
  <w:style w:type="paragraph" w:styleId="TOCHeading">
    <w:name w:val="TOC Heading"/>
    <w:basedOn w:val="Heading1"/>
    <w:next w:val="Normal"/>
    <w:uiPriority w:val="39"/>
    <w:unhideWhenUsed/>
    <w:qFormat/>
    <w:rsid w:val="00857973"/>
    <w:pPr>
      <w:spacing w:lineRule="auto" w:line="276"/>
      <w:outlineLvl w:val="9"/>
    </w:pPr>
    <w:rPr/>
  </w:style>
  <w:style w:type="paragraph" w:styleId="TOC2">
    <w:name w:val="TOC 2"/>
    <w:basedOn w:val="Normal"/>
    <w:next w:val="Normal"/>
    <w:autoRedefine/>
    <w:uiPriority w:val="39"/>
    <w:unhideWhenUsed/>
    <w:qFormat/>
    <w:rsid w:val="00857973"/>
    <w:pPr>
      <w:spacing w:lineRule="auto" w:line="276" w:before="0" w:after="100"/>
      <w:ind w:left="220"/>
    </w:pPr>
    <w:rPr>
      <w:rFonts w:ascii="Calibri" w:hAnsi="Calibri" w:eastAsia="" w:cs="" w:asciiTheme="minorHAnsi" w:cstheme="minorBidi" w:eastAsiaTheme="minorEastAsia" w:hAnsiTheme="minorHAnsi"/>
      <w:sz w:val="22"/>
      <w:szCs w:val="22"/>
    </w:rPr>
  </w:style>
  <w:style w:type="paragraph" w:styleId="TOC1">
    <w:name w:val="TOC 1"/>
    <w:basedOn w:val="Normal"/>
    <w:next w:val="Normal"/>
    <w:autoRedefine/>
    <w:uiPriority w:val="39"/>
    <w:unhideWhenUsed/>
    <w:qFormat/>
    <w:rsid w:val="00857973"/>
    <w:pPr>
      <w:spacing w:lineRule="auto" w:line="276" w:before="0" w:after="100"/>
    </w:pPr>
    <w:rPr>
      <w:rFonts w:ascii="Calibri" w:hAnsi="Calibri" w:eastAsia="" w:cs="" w:asciiTheme="minorHAnsi" w:cstheme="minorBidi" w:eastAsiaTheme="minorEastAsia" w:hAnsiTheme="minorHAnsi"/>
      <w:sz w:val="22"/>
      <w:szCs w:val="22"/>
    </w:rPr>
  </w:style>
  <w:style w:type="paragraph" w:styleId="TOC3">
    <w:name w:val="TOC 3"/>
    <w:basedOn w:val="Normal"/>
    <w:next w:val="Normal"/>
    <w:autoRedefine/>
    <w:uiPriority w:val="39"/>
    <w:unhideWhenUsed/>
    <w:qFormat/>
    <w:rsid w:val="005515f8"/>
    <w:pPr>
      <w:ind w:left="284"/>
    </w:pPr>
    <w:rPr>
      <w:rFonts w:eastAsia="" w:eastAsiaTheme="minorEastAsia"/>
      <w:sz w:val="28"/>
      <w:szCs w:val="28"/>
    </w:rPr>
  </w:style>
  <w:style w:type="paragraph" w:styleId="BalloonText">
    <w:name w:val="Balloon Text"/>
    <w:basedOn w:val="Normal"/>
    <w:link w:val="Style12"/>
    <w:uiPriority w:val="99"/>
    <w:semiHidden/>
    <w:unhideWhenUsed/>
    <w:qFormat/>
    <w:rsid w:val="00857973"/>
    <w:pPr/>
    <w:rPr>
      <w:rFonts w:ascii="Tahoma" w:hAnsi="Tahoma" w:cs="Tahoma"/>
      <w:sz w:val="16"/>
      <w:szCs w:val="16"/>
    </w:rPr>
  </w:style>
  <w:style w:type="paragraph" w:styleId="FootnoteText">
    <w:name w:val="Footnote Text"/>
    <w:basedOn w:val="Normal"/>
    <w:link w:val="Style13"/>
    <w:uiPriority w:val="99"/>
    <w:semiHidden/>
    <w:rsid w:val="00ea48f2"/>
    <w:pPr/>
    <w:rPr>
      <w:rFonts w:ascii="Calibri" w:hAnsi="Calibri" w:eastAsia="Calibri"/>
      <w:sz w:val="20"/>
      <w:szCs w:val="20"/>
    </w:rPr>
  </w:style>
  <w:style w:type="paragraph" w:styleId="ConsNormal" w:customStyle="1">
    <w:name w:val="ConsNormal"/>
    <w:uiPriority w:val="99"/>
    <w:qFormat/>
    <w:rsid w:val="00ea48f2"/>
    <w:pPr>
      <w:widowControl w:val="false"/>
      <w:suppressAutoHyphens w:val="true"/>
      <w:bidi w:val="0"/>
      <w:spacing w:lineRule="auto" w:line="240" w:before="0" w:after="0"/>
      <w:ind w:firstLine="720" w:right="19772"/>
      <w:jc w:val="left"/>
    </w:pPr>
    <w:rPr>
      <w:rFonts w:ascii="Arial" w:hAnsi="Arial" w:eastAsia="Calibri" w:cs="Arial" w:eastAsiaTheme="minorHAnsi"/>
      <w:color w:val="auto"/>
      <w:kern w:val="0"/>
      <w:sz w:val="20"/>
      <w:szCs w:val="20"/>
      <w:lang w:val="ru-RU" w:eastAsia="ru-RU" w:bidi="ar-SA"/>
    </w:rPr>
  </w:style>
  <w:style w:type="paragraph" w:styleId="ListParagraph">
    <w:name w:val="List Paragraph"/>
    <w:basedOn w:val="Normal"/>
    <w:uiPriority w:val="34"/>
    <w:qFormat/>
    <w:rsid w:val="00b64c13"/>
    <w:pPr>
      <w:spacing w:before="0" w:after="0"/>
      <w:ind w:left="720"/>
      <w:contextualSpacing/>
    </w:pPr>
    <w:rPr/>
  </w:style>
  <w:style w:type="paragraph" w:styleId="Style22">
    <w:name w:val="Колонтитул"/>
    <w:basedOn w:val="Normal"/>
    <w:qFormat/>
    <w:pPr/>
    <w:rPr/>
  </w:style>
  <w:style w:type="paragraph" w:styleId="Header">
    <w:name w:val="Header"/>
    <w:basedOn w:val="Normal"/>
    <w:link w:val="Style15"/>
    <w:uiPriority w:val="99"/>
    <w:unhideWhenUsed/>
    <w:rsid w:val="005515f8"/>
    <w:pPr>
      <w:tabs>
        <w:tab w:val="clear" w:pos="708"/>
        <w:tab w:val="center" w:pos="4677" w:leader="none"/>
        <w:tab w:val="right" w:pos="9355" w:leader="none"/>
      </w:tabs>
    </w:pPr>
    <w:rPr/>
  </w:style>
  <w:style w:type="paragraph" w:styleId="Footer">
    <w:name w:val="Footer"/>
    <w:basedOn w:val="Normal"/>
    <w:link w:val="Style16"/>
    <w:uiPriority w:val="99"/>
    <w:unhideWhenUsed/>
    <w:rsid w:val="005515f8"/>
    <w:pPr>
      <w:tabs>
        <w:tab w:val="clear" w:pos="708"/>
        <w:tab w:val="center" w:pos="4677" w:leader="none"/>
        <w:tab w:val="right" w:pos="9355" w:leader="none"/>
      </w:tabs>
    </w:pPr>
    <w:rPr/>
  </w:style>
  <w:style w:type="paragraph" w:styleId="Annotationtext">
    <w:name w:val="annotation text"/>
    <w:basedOn w:val="Normal"/>
    <w:link w:val="Style17"/>
    <w:uiPriority w:val="99"/>
    <w:semiHidden/>
    <w:unhideWhenUsed/>
    <w:qFormat/>
    <w:rsid w:val="00245920"/>
    <w:pPr/>
    <w:rPr>
      <w:sz w:val="20"/>
      <w:szCs w:val="20"/>
    </w:rPr>
  </w:style>
  <w:style w:type="paragraph" w:styleId="Annotationsubject">
    <w:name w:val="annotation subject"/>
    <w:basedOn w:val="Annotationtext"/>
    <w:next w:val="Annotationtext"/>
    <w:link w:val="Style18"/>
    <w:uiPriority w:val="99"/>
    <w:semiHidden/>
    <w:unhideWhenUsed/>
    <w:qFormat/>
    <w:rsid w:val="00245920"/>
    <w:pPr/>
    <w:rPr>
      <w:b/>
      <w:bCs/>
    </w:rPr>
  </w:style>
  <w:style w:type="paragraph" w:styleId="Revision">
    <w:name w:val="Revision"/>
    <w:uiPriority w:val="99"/>
    <w:semiHidden/>
    <w:qFormat/>
    <w:rsid w:val="00ec5a1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23">
    <w:name w:val="Содержимое таблицы"/>
    <w:basedOn w:val="Normal"/>
    <w:qFormat/>
    <w:pPr>
      <w:widowControl w:val="false"/>
      <w:suppressLineNumbers/>
    </w:pPr>
    <w:rPr/>
  </w:style>
  <w:style w:type="paragraph" w:styleId="ConsPlusNormal">
    <w:name w:val="ConsPlusNormal"/>
    <w:qFormat/>
    <w:pPr>
      <w:widowControl/>
      <w:suppressAutoHyphens w:val="true"/>
      <w:bidi w:val="0"/>
      <w:spacing w:lineRule="auto" w:line="276" w:before="0" w:after="200"/>
      <w:jc w:val="left"/>
    </w:pPr>
    <w:rPr>
      <w:rFonts w:ascii="Times New Roman" w:hAnsi="Times New Roman" w:eastAsia="Arial" w:cs="Courier New"/>
      <w:b w:val="false"/>
      <w:i w:val="false"/>
      <w:strike w:val="false"/>
      <w:dstrike w:val="false"/>
      <w:color w:val="auto"/>
      <w:kern w:val="0"/>
      <w:sz w:val="24"/>
      <w:szCs w:val="24"/>
      <w:u w:val="none"/>
      <w:lang w:val="ru-RU" w:eastAsia="en-US" w:bidi="ar-SA"/>
    </w:rPr>
  </w:style>
  <w:style w:type="paragraph" w:styleId="ConsPlusTitlePage">
    <w:name w:val="ConsPlusTitlePage"/>
    <w:qFormat/>
    <w:pPr>
      <w:widowControl/>
      <w:suppressAutoHyphens w:val="true"/>
      <w:bidi w:val="0"/>
      <w:spacing w:lineRule="auto" w:line="276" w:before="0" w:after="200"/>
      <w:jc w:val="left"/>
    </w:pPr>
    <w:rPr>
      <w:rFonts w:ascii="Tahoma" w:hAnsi="Tahoma" w:eastAsia="Arial" w:cs="Courier New"/>
      <w:b w:val="false"/>
      <w:i w:val="false"/>
      <w:strike w:val="false"/>
      <w:dstrike w:val="false"/>
      <w:color w:val="auto"/>
      <w:kern w:val="0"/>
      <w:sz w:val="24"/>
      <w:szCs w:val="24"/>
      <w:u w:val="none"/>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09908&amp;dst=100009&amp;field=134&amp;date=05.03.2025" TargetMode="External"/><Relationship Id="rId3" Type="http://schemas.openxmlformats.org/officeDocument/2006/relationships/hyperlink" Target="https://login.consultant.ru/link/?req=doc&amp;base=LAW&amp;n=490841&amp;dst=100030&amp;field=134&amp;date=05.03.2025" TargetMode="External"/><Relationship Id="rId4" Type="http://schemas.openxmlformats.org/officeDocument/2006/relationships/hyperlink" Target="https://login.consultant.ru/link/?req=doc&amp;base=LAW&amp;n=422100&amp;dst=100088&amp;field=134&amp;date=05.03.2025" TargetMode="External"/><Relationship Id="rId5" Type="http://schemas.openxmlformats.org/officeDocument/2006/relationships/hyperlink" Target="https://login.consultant.ru/link/?req=doc&amp;base=RZR&amp;n=328276&amp;date=10.01.2020&amp;dst=100088&amp;fld=134"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2B7B1-70E7-461D-B318-D2296126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Application>LibreOffice/7.6.7.2$Linux_X86_64 LibreOffice_project/60$Build-2</Application>
  <AppVersion>15.0000</AppVersion>
  <Pages>27</Pages>
  <Words>5952</Words>
  <Characters>42687</Characters>
  <CharactersWithSpaces>48352</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2021-06-28T01:59:00Z</dcterms:created>
  <dc:creator>Office</dc:creator>
  <dc:description/>
  <dc:language>ru-RU</dc:language>
  <cp:lastModifiedBy/>
  <cp:lastPrinted>2025-03-20T12:21:30Z</cp:lastPrinted>
  <dcterms:modified xsi:type="dcterms:W3CDTF">2025-03-24T13:20:23Z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